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OLSON ROBERT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140"/>
              <w:spacing w:after="0"/>
              <w:rPr>
                <w:sz w:val="20"/>
                <w:szCs w:val="20"/>
                <w:color w:val="auto"/>
              </w:rPr>
            </w:pPr>
            <w:r>
              <w:rPr>
                <w:rFonts w:ascii="Arial" w:cs="Arial" w:eastAsia="Arial" w:hAnsi="Arial"/>
                <w:sz w:val="18"/>
                <w:szCs w:val="18"/>
                <w:color w:val="0000FF"/>
              </w:rPr>
              <w:t>Chairman, CEO and President</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10/10/2008</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jc w:val="right"/>
              <w:ind w:right="23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6"/>
              </w:rPr>
              <w:t>10/10/2008</w:t>
            </w:r>
            <w:r>
              <w:rPr>
                <w:rFonts w:ascii="Arial" w:cs="Arial" w:eastAsia="Arial" w:hAnsi="Arial"/>
                <w:sz w:val="22"/>
                <w:szCs w:val="22"/>
                <w:color w:val="008000"/>
                <w:w w:val="96"/>
                <w:vertAlign w:val="superscript"/>
              </w:rPr>
              <w:t>(1)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1,082</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10.81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2"/>
              <w:spacing w:after="0"/>
              <w:rPr>
                <w:sz w:val="20"/>
                <w:szCs w:val="20"/>
                <w:color w:val="auto"/>
              </w:rPr>
            </w:pPr>
            <w:r>
              <w:rPr>
                <w:rFonts w:ascii="Arial" w:cs="Arial" w:eastAsia="Arial" w:hAnsi="Arial"/>
                <w:sz w:val="18"/>
                <w:szCs w:val="18"/>
                <w:color w:val="0000FF"/>
                <w:w w:val="87"/>
              </w:rPr>
              <w:t>24,910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6"/>
              </w:rPr>
              <w:t>10/13/2008</w:t>
            </w:r>
            <w:r>
              <w:rPr>
                <w:rFonts w:ascii="Arial" w:cs="Arial" w:eastAsia="Arial" w:hAnsi="Arial"/>
                <w:sz w:val="22"/>
                <w:szCs w:val="22"/>
                <w:color w:val="008000"/>
                <w:w w:val="96"/>
                <w:vertAlign w:val="superscript"/>
              </w:rPr>
              <w:t>(1)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649</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11.09</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2"/>
              <w:spacing w:after="0"/>
              <w:rPr>
                <w:sz w:val="20"/>
                <w:szCs w:val="20"/>
                <w:color w:val="auto"/>
              </w:rPr>
            </w:pPr>
            <w:r>
              <w:rPr>
                <w:rFonts w:ascii="Arial" w:cs="Arial" w:eastAsia="Arial" w:hAnsi="Arial"/>
                <w:sz w:val="18"/>
                <w:szCs w:val="18"/>
                <w:color w:val="0000FF"/>
                <w:w w:val="87"/>
              </w:rPr>
              <w:t>24,261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 $.50 par value</w:t>
            </w: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vMerge w:val="restart"/>
          </w:tcPr>
          <w:p>
            <w:pPr>
              <w:jc w:val="center"/>
              <w:ind w:right="332"/>
              <w:spacing w:after="0"/>
              <w:rPr>
                <w:sz w:val="20"/>
                <w:szCs w:val="20"/>
                <w:color w:val="auto"/>
              </w:rPr>
            </w:pPr>
            <w:r>
              <w:rPr>
                <w:rFonts w:ascii="Arial" w:cs="Arial" w:eastAsia="Arial" w:hAnsi="Arial"/>
                <w:sz w:val="18"/>
                <w:szCs w:val="18"/>
                <w:color w:val="0000FF"/>
                <w:w w:val="89"/>
              </w:rPr>
              <w:t>12</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vesting of an incremental portion of restricted stock awards granted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incremental portion of the restricted stock.</w:t>
      </w:r>
    </w:p>
    <w:p>
      <w:pPr>
        <w:sectPr>
          <w:pgSz w:w="11900" w:h="16838" w:orient="portrait"/>
          <w:cols w:equalWidth="0" w:num="1">
            <w:col w:w="11420"/>
          </w:cols>
          <w:pgMar w:left="240" w:top="226" w:right="239" w:bottom="1440" w:gutter="0" w:footer="0" w:header="0"/>
          <w:type w:val="continuous"/>
        </w:sectPr>
      </w:pP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6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spacing w:after="0"/>
        <w:rPr>
          <w:sz w:val="20"/>
          <w:szCs w:val="20"/>
          <w:color w:val="auto"/>
        </w:rPr>
      </w:pPr>
      <w:r>
        <w:rPr>
          <w:rFonts w:ascii="Arial" w:cs="Arial" w:eastAsia="Arial" w:hAnsi="Arial"/>
          <w:sz w:val="15"/>
          <w:szCs w:val="15"/>
          <w:color w:val="0000FF"/>
        </w:rPr>
        <w:t>11/14/2008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26275"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2019-12-16T07:50:24Z</dcterms:created>
  <dcterms:modified xsi:type="dcterms:W3CDTF">2019-12-16T07:50:24Z</dcterms:modified>
</cp:coreProperties>
</file>