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Blase Maria Favlana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Winnebago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amount of Winnebago Stock Units by reporting person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total amount of Winnebago Stock Units held by reporting person in Winnebago Industries, Inc. Directors Deferred Compensation Plan as of reporting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Stacy Bogart, Senior Vice President, General Counsel, Secretary and Corporate Responsibility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03/01/2022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53462" TargetMode="External"/><Relationship Id="rId4" Type="http://schemas.openxmlformats.org/officeDocument/2006/relationships/hyperlink" Target="http://www.sec.gov/cgi-bin/browse-edgar?action=getcompany&amp;CIK=0000107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633</Words>
  <CharactersWithSpaces>4047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