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663575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212090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19"/>
        <w:spacing w:after="0"/>
        <w:tabs>
          <w:tab w:leader="none" w:pos="18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March 23,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227965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520" w:type="dxa"/>
        <w:tblCellMar>
          <w:top w:w="0" w:type="dxa"/>
          <w:left w:w="0" w:type="dxa"/>
          <w:bottom w:w="0" w:type="dxa"/>
          <w:right w:w="0" w:type="dxa"/>
        </w:tblCellMar>
      </w:tblPr>
      <w:tr>
        <w:trPr>
          <w:trHeight w:val="262"/>
        </w:trPr>
        <w:tc>
          <w:tcPr>
            <w:tcW w:w="3580" w:type="dxa"/>
            <w:vAlign w:val="bottom"/>
          </w:tcPr>
          <w:p>
            <w:pPr>
              <w:jc w:val="center"/>
              <w:ind w:right="622"/>
              <w:spacing w:after="0"/>
              <w:rPr>
                <w:sz w:val="20"/>
                <w:szCs w:val="20"/>
                <w:color w:val="auto"/>
              </w:rPr>
            </w:pPr>
            <w:r>
              <w:rPr>
                <w:rFonts w:ascii="Arial" w:cs="Arial" w:eastAsia="Arial" w:hAnsi="Arial"/>
                <w:sz w:val="22"/>
                <w:szCs w:val="22"/>
                <w:b w:val="1"/>
                <w:bCs w:val="1"/>
                <w:color w:val="auto"/>
                <w:w w:val="93"/>
              </w:rPr>
              <w:t>Iowa</w:t>
            </w:r>
          </w:p>
        </w:tc>
        <w:tc>
          <w:tcPr>
            <w:tcW w:w="3220" w:type="dxa"/>
            <w:vAlign w:val="bottom"/>
          </w:tcPr>
          <w:p>
            <w:pPr>
              <w:jc w:val="right"/>
              <w:ind w:right="982"/>
              <w:spacing w:after="0"/>
              <w:rPr>
                <w:sz w:val="20"/>
                <w:szCs w:val="20"/>
                <w:color w:val="auto"/>
              </w:rPr>
            </w:pPr>
            <w:r>
              <w:rPr>
                <w:rFonts w:ascii="Arial" w:cs="Arial" w:eastAsia="Arial" w:hAnsi="Arial"/>
                <w:sz w:val="22"/>
                <w:szCs w:val="22"/>
                <w:b w:val="1"/>
                <w:bCs w:val="1"/>
                <w:color w:val="auto"/>
              </w:rPr>
              <w:t>001-06403</w:t>
            </w:r>
          </w:p>
        </w:tc>
        <w:tc>
          <w:tcPr>
            <w:tcW w:w="2880" w:type="dxa"/>
            <w:vAlign w:val="bottom"/>
          </w:tcPr>
          <w:p>
            <w:pPr>
              <w:jc w:val="right"/>
              <w:ind w:right="42"/>
              <w:spacing w:after="0"/>
              <w:rPr>
                <w:sz w:val="20"/>
                <w:szCs w:val="20"/>
                <w:color w:val="auto"/>
              </w:rPr>
            </w:pPr>
            <w:r>
              <w:rPr>
                <w:rFonts w:ascii="Arial" w:cs="Arial" w:eastAsia="Arial" w:hAnsi="Arial"/>
                <w:sz w:val="22"/>
                <w:szCs w:val="22"/>
                <w:b w:val="1"/>
                <w:bCs w:val="1"/>
                <w:color w:val="auto"/>
              </w:rPr>
              <w:t>42-0802678</w:t>
            </w:r>
          </w:p>
        </w:tc>
      </w:tr>
      <w:tr>
        <w:trPr>
          <w:trHeight w:val="216"/>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88"/>
              </w:rPr>
              <w:t>(State or Other Jurisdiction</w:t>
            </w:r>
          </w:p>
        </w:tc>
        <w:tc>
          <w:tcPr>
            <w:tcW w:w="3220" w:type="dxa"/>
            <w:vAlign w:val="bottom"/>
          </w:tcPr>
          <w:p>
            <w:pPr>
              <w:jc w:val="center"/>
              <w:ind w:left="62"/>
              <w:spacing w:after="0"/>
              <w:rPr>
                <w:sz w:val="20"/>
                <w:szCs w:val="20"/>
                <w:color w:val="auto"/>
              </w:rPr>
            </w:pPr>
            <w:r>
              <w:rPr>
                <w:rFonts w:ascii="Arial" w:cs="Arial" w:eastAsia="Arial" w:hAnsi="Arial"/>
                <w:sz w:val="18"/>
                <w:szCs w:val="18"/>
                <w:color w:val="auto"/>
                <w:w w:val="90"/>
              </w:rPr>
              <w:t>(Commission File Number)</w:t>
            </w: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2"/>
              </w:rPr>
              <w:t>(IRS Employer</w:t>
            </w:r>
          </w:p>
        </w:tc>
      </w:tr>
      <w:tr>
        <w:trPr>
          <w:trHeight w:val="222"/>
        </w:trPr>
        <w:tc>
          <w:tcPr>
            <w:tcW w:w="3580" w:type="dxa"/>
            <w:vAlign w:val="bottom"/>
          </w:tcPr>
          <w:p>
            <w:pPr>
              <w:jc w:val="center"/>
              <w:ind w:right="602"/>
              <w:spacing w:after="0"/>
              <w:rPr>
                <w:sz w:val="20"/>
                <w:szCs w:val="20"/>
                <w:color w:val="auto"/>
              </w:rPr>
            </w:pPr>
            <w:r>
              <w:rPr>
                <w:rFonts w:ascii="Arial" w:cs="Arial" w:eastAsia="Arial" w:hAnsi="Arial"/>
                <w:sz w:val="18"/>
                <w:szCs w:val="18"/>
                <w:color w:val="auto"/>
                <w:w w:val="91"/>
              </w:rPr>
              <w:t>of Incorporation)</w:t>
            </w:r>
          </w:p>
        </w:tc>
        <w:tc>
          <w:tcPr>
            <w:tcW w:w="3220" w:type="dxa"/>
            <w:vAlign w:val="bottom"/>
          </w:tcPr>
          <w:p>
            <w:pPr>
              <w:spacing w:after="0"/>
              <w:rPr>
                <w:sz w:val="19"/>
                <w:szCs w:val="19"/>
                <w:color w:val="auto"/>
              </w:rPr>
            </w:pP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4"/>
              </w:rPr>
              <w:t>Identification No.)</w:t>
            </w:r>
          </w:p>
        </w:tc>
      </w:tr>
      <w:tr>
        <w:trPr>
          <w:trHeight w:val="453"/>
        </w:trPr>
        <w:tc>
          <w:tcPr>
            <w:tcW w:w="3580" w:type="dxa"/>
            <w:vAlign w:val="bottom"/>
          </w:tcPr>
          <w:p>
            <w:pPr>
              <w:jc w:val="center"/>
              <w:ind w:right="602"/>
              <w:spacing w:after="0"/>
              <w:rPr>
                <w:sz w:val="20"/>
                <w:szCs w:val="20"/>
                <w:color w:val="auto"/>
              </w:rPr>
            </w:pPr>
            <w:r>
              <w:rPr>
                <w:rFonts w:ascii="Arial" w:cs="Arial" w:eastAsia="Arial" w:hAnsi="Arial"/>
                <w:sz w:val="22"/>
                <w:szCs w:val="22"/>
                <w:b w:val="1"/>
                <w:bCs w:val="1"/>
                <w:color w:val="auto"/>
                <w:w w:val="89"/>
              </w:rPr>
              <w:t>P.O. Box 152, Forest City, Iowa</w:t>
            </w:r>
          </w:p>
        </w:tc>
        <w:tc>
          <w:tcPr>
            <w:tcW w:w="3220" w:type="dxa"/>
            <w:vAlign w:val="bottom"/>
          </w:tcPr>
          <w:p>
            <w:pPr>
              <w:spacing w:after="0"/>
              <w:rPr>
                <w:sz w:val="24"/>
                <w:szCs w:val="24"/>
                <w:color w:val="auto"/>
              </w:rPr>
            </w:pPr>
          </w:p>
        </w:tc>
        <w:tc>
          <w:tcPr>
            <w:tcW w:w="2880" w:type="dxa"/>
            <w:vAlign w:val="bottom"/>
          </w:tcPr>
          <w:p>
            <w:pPr>
              <w:jc w:val="right"/>
              <w:ind w:right="282"/>
              <w:spacing w:after="0"/>
              <w:rPr>
                <w:sz w:val="20"/>
                <w:szCs w:val="20"/>
                <w:color w:val="auto"/>
              </w:rPr>
            </w:pPr>
            <w:r>
              <w:rPr>
                <w:rFonts w:ascii="Arial" w:cs="Arial" w:eastAsia="Arial" w:hAnsi="Arial"/>
                <w:sz w:val="22"/>
                <w:szCs w:val="22"/>
                <w:b w:val="1"/>
                <w:bCs w:val="1"/>
                <w:color w:val="auto"/>
              </w:rPr>
              <w:t>50436</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spacing w:after="0"/>
              <w:rPr>
                <w:sz w:val="19"/>
                <w:szCs w:val="19"/>
                <w:color w:val="auto"/>
              </w:rPr>
            </w:pPr>
          </w:p>
        </w:tc>
        <w:tc>
          <w:tcPr>
            <w:tcW w:w="2880" w:type="dxa"/>
            <w:vAlign w:val="bottom"/>
          </w:tcPr>
          <w:p>
            <w:pPr>
              <w:jc w:val="center"/>
              <w:ind w:left="1482"/>
              <w:spacing w:after="0"/>
              <w:rPr>
                <w:sz w:val="20"/>
                <w:szCs w:val="20"/>
                <w:color w:val="auto"/>
              </w:rPr>
            </w:pPr>
            <w:r>
              <w:rPr>
                <w:rFonts w:ascii="Arial" w:cs="Arial" w:eastAsia="Arial" w:hAnsi="Arial"/>
                <w:sz w:val="18"/>
                <w:szCs w:val="18"/>
                <w:color w:val="auto"/>
                <w:w w:val="91"/>
              </w:rPr>
              <w:t>(Zip Code)</w:t>
            </w:r>
          </w:p>
        </w:tc>
      </w:tr>
      <w:tr>
        <w:trPr>
          <w:trHeight w:val="498"/>
        </w:trPr>
        <w:tc>
          <w:tcPr>
            <w:tcW w:w="6800" w:type="dxa"/>
            <w:vAlign w:val="bottom"/>
            <w:gridSpan w:val="2"/>
          </w:tcPr>
          <w:p>
            <w:pPr>
              <w:ind w:left="2260"/>
              <w:spacing w:after="0"/>
              <w:rPr>
                <w:sz w:val="20"/>
                <w:szCs w:val="20"/>
                <w:color w:val="auto"/>
              </w:rPr>
            </w:pPr>
            <w:r>
              <w:rPr>
                <w:rFonts w:ascii="Arial" w:cs="Arial" w:eastAsia="Arial" w:hAnsi="Arial"/>
                <w:sz w:val="22"/>
                <w:szCs w:val="22"/>
                <w:color w:val="auto"/>
                <w:w w:val="89"/>
              </w:rPr>
              <w:t>Registrant’s telephone number, including area code</w:t>
            </w:r>
          </w:p>
        </w:tc>
        <w:tc>
          <w:tcPr>
            <w:tcW w:w="2880" w:type="dxa"/>
            <w:vAlign w:val="bottom"/>
          </w:tcPr>
          <w:p>
            <w:pPr>
              <w:jc w:val="right"/>
              <w:ind w:right="1442"/>
              <w:spacing w:after="0"/>
              <w:rPr>
                <w:sz w:val="20"/>
                <w:szCs w:val="20"/>
                <w:color w:val="auto"/>
              </w:rPr>
            </w:pPr>
            <w:r>
              <w:rPr>
                <w:rFonts w:ascii="Arial" w:cs="Arial" w:eastAsia="Arial" w:hAnsi="Arial"/>
                <w:sz w:val="22"/>
                <w:szCs w:val="22"/>
                <w:color w:val="auto"/>
                <w:w w:val="96"/>
              </w:rPr>
              <w:t>641-585-3535</w:t>
            </w:r>
          </w:p>
        </w:tc>
      </w:tr>
    </w:tbl>
    <w:p>
      <w:pPr>
        <w:spacing w:after="0" w:line="212" w:lineRule="exact"/>
        <w:rPr>
          <w:sz w:val="24"/>
          <w:szCs w:val="24"/>
          <w:color w:val="auto"/>
        </w:rPr>
      </w:pPr>
    </w:p>
    <w:p>
      <w:pPr>
        <w:ind w:left="2100"/>
        <w:spacing w:after="0"/>
        <w:rPr>
          <w:sz w:val="20"/>
          <w:szCs w:val="20"/>
          <w:color w:val="auto"/>
        </w:rPr>
      </w:pPr>
      <w:r>
        <w:rPr>
          <w:rFonts w:ascii="Arial" w:cs="Arial" w:eastAsia="Arial" w:hAnsi="Arial"/>
          <w:sz w:val="22"/>
          <w:szCs w:val="22"/>
          <w:color w:val="auto"/>
        </w:rPr>
        <w:t>___________________________________________________________________</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222885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20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200" w:lineRule="exact"/>
        <w:rPr>
          <w:sz w:val="24"/>
          <w:szCs w:val="24"/>
          <w:color w:val="auto"/>
        </w:rPr>
      </w:pPr>
    </w:p>
    <w:p>
      <w:pPr>
        <w:ind w:left="700" w:hanging="692"/>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700" w:hanging="692"/>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700" w:hanging="692"/>
        <w:spacing w:after="0"/>
        <w:tabs>
          <w:tab w:leader="none" w:pos="7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700" w:hanging="692"/>
        <w:spacing w:after="0"/>
        <w:tabs>
          <w:tab w:leader="none" w:pos="7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1380" w:right="86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5.02</w:t>
      </w:r>
      <w:r>
        <w:rPr>
          <w:sz w:val="20"/>
          <w:szCs w:val="20"/>
          <w:color w:val="auto"/>
        </w:rPr>
        <w:tab/>
      </w:r>
      <w:r>
        <w:rPr>
          <w:rFonts w:ascii="Arial" w:cs="Arial" w:eastAsia="Arial" w:hAnsi="Arial"/>
          <w:sz w:val="22"/>
          <w:szCs w:val="22"/>
          <w:b w:val="1"/>
          <w:bCs w:val="1"/>
          <w:color w:val="auto"/>
        </w:rPr>
        <w:t>Departure of Directors or Certain Officers; Election of Directors; Appointment of Certain Officers; Compensatory Arrangements of Certain Officers.</w:t>
      </w:r>
    </w:p>
    <w:p>
      <w:pPr>
        <w:spacing w:after="0" w:line="182" w:lineRule="exact"/>
        <w:rPr>
          <w:sz w:val="24"/>
          <w:szCs w:val="24"/>
          <w:color w:val="auto"/>
        </w:rPr>
      </w:pPr>
    </w:p>
    <w:p>
      <w:pPr>
        <w:ind w:left="1360" w:right="380" w:hanging="1136"/>
        <w:spacing w:after="0" w:line="259" w:lineRule="auto"/>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John E. Herlitz, an independent director of Winnebago Industries, Inc. (the </w:t>
      </w:r>
      <w:r>
        <w:rPr>
          <w:rFonts w:ascii="Arial" w:cs="Arial" w:eastAsia="Arial" w:hAnsi="Arial"/>
          <w:sz w:val="18"/>
          <w:szCs w:val="18"/>
          <w:i w:val="1"/>
          <w:iCs w:val="1"/>
          <w:color w:val="auto"/>
        </w:rPr>
        <w:t>“Company”</w:t>
      </w:r>
      <w:r>
        <w:rPr>
          <w:rFonts w:ascii="Arial" w:cs="Arial" w:eastAsia="Arial" w:hAnsi="Arial"/>
          <w:sz w:val="18"/>
          <w:szCs w:val="18"/>
          <w:color w:val="auto"/>
        </w:rPr>
        <w:t>) since 2005, died on March 23, 2008. Mr. Herlitz served on the Company’s Human Resources Committee. The Board of Directors of the Company has made no decision as to when the resulting vacancy on the Board and Human Resources Committee will be filled.</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6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4280" w:type="dxa"/>
            <w:vAlign w:val="bottom"/>
          </w:tcPr>
          <w:p>
            <w:pPr>
              <w:spacing w:after="0"/>
              <w:rPr>
                <w:sz w:val="20"/>
                <w:szCs w:val="20"/>
                <w:color w:val="auto"/>
              </w:rPr>
            </w:pPr>
            <w:r>
              <w:rPr>
                <w:rFonts w:ascii="Arial" w:cs="Arial" w:eastAsia="Arial" w:hAnsi="Arial"/>
                <w:sz w:val="18"/>
                <w:szCs w:val="18"/>
                <w:color w:val="auto"/>
              </w:rPr>
              <w:t>Dated: March 25, 2008</w:t>
            </w:r>
          </w:p>
        </w:tc>
        <w:tc>
          <w:tcPr>
            <w:tcW w:w="6600" w:type="dxa"/>
            <w:vAlign w:val="bottom"/>
            <w:gridSpan w:val="2"/>
          </w:tcPr>
          <w:p>
            <w:pPr>
              <w:ind w:left="2660"/>
              <w:spacing w:after="0"/>
              <w:rPr>
                <w:sz w:val="20"/>
                <w:szCs w:val="20"/>
                <w:color w:val="auto"/>
              </w:rPr>
            </w:pPr>
            <w:r>
              <w:rPr>
                <w:rFonts w:ascii="Arial" w:cs="Arial" w:eastAsia="Arial" w:hAnsi="Arial"/>
                <w:sz w:val="22"/>
                <w:szCs w:val="22"/>
                <w:color w:val="auto"/>
              </w:rPr>
              <w:t>W</w:t>
            </w:r>
            <w:r>
              <w:rPr>
                <w:rFonts w:ascii="Arial" w:cs="Arial" w:eastAsia="Arial" w:hAnsi="Arial"/>
                <w:sz w:val="13"/>
                <w:szCs w:val="13"/>
                <w:color w:val="auto"/>
              </w:rPr>
              <w:t>INNEBAGO</w:t>
            </w:r>
            <w:r>
              <w:rPr>
                <w:rFonts w:ascii="Arial" w:cs="Arial" w:eastAsia="Arial" w:hAnsi="Arial"/>
                <w:sz w:val="22"/>
                <w:szCs w:val="22"/>
                <w:color w:val="auto"/>
              </w:rPr>
              <w:t xml:space="preserve"> I</w:t>
            </w:r>
            <w:r>
              <w:rPr>
                <w:rFonts w:ascii="Arial" w:cs="Arial" w:eastAsia="Arial" w:hAnsi="Arial"/>
                <w:sz w:val="13"/>
                <w:szCs w:val="13"/>
                <w:color w:val="auto"/>
              </w:rPr>
              <w:t>NDUSTRIES,</w:t>
            </w:r>
            <w:r>
              <w:rPr>
                <w:rFonts w:ascii="Arial" w:cs="Arial" w:eastAsia="Arial" w:hAnsi="Arial"/>
                <w:sz w:val="22"/>
                <w:szCs w:val="22"/>
                <w:color w:val="auto"/>
              </w:rPr>
              <w:t xml:space="preserve"> I</w:t>
            </w:r>
            <w:r>
              <w:rPr>
                <w:rFonts w:ascii="Arial" w:cs="Arial" w:eastAsia="Arial" w:hAnsi="Arial"/>
                <w:sz w:val="13"/>
                <w:szCs w:val="13"/>
                <w:color w:val="auto"/>
              </w:rPr>
              <w:t>NC.</w:t>
            </w:r>
          </w:p>
        </w:tc>
      </w:tr>
      <w:tr>
        <w:trPr>
          <w:trHeight w:val="409"/>
        </w:trPr>
        <w:tc>
          <w:tcPr>
            <w:tcW w:w="4280" w:type="dxa"/>
            <w:vAlign w:val="bottom"/>
          </w:tcPr>
          <w:p>
            <w:pPr>
              <w:spacing w:after="0"/>
              <w:rPr>
                <w:sz w:val="24"/>
                <w:szCs w:val="24"/>
                <w:color w:val="auto"/>
              </w:rPr>
            </w:pPr>
          </w:p>
        </w:tc>
        <w:tc>
          <w:tcPr>
            <w:tcW w:w="3260" w:type="dxa"/>
            <w:vAlign w:val="bottom"/>
          </w:tcPr>
          <w:p>
            <w:pPr>
              <w:ind w:left="2660"/>
              <w:spacing w:after="0"/>
              <w:rPr>
                <w:sz w:val="20"/>
                <w:szCs w:val="20"/>
                <w:color w:val="auto"/>
              </w:rPr>
            </w:pPr>
            <w:r>
              <w:rPr>
                <w:rFonts w:ascii="Arial" w:cs="Arial" w:eastAsia="Arial" w:hAnsi="Arial"/>
                <w:sz w:val="18"/>
                <w:szCs w:val="18"/>
                <w:color w:val="auto"/>
              </w:rPr>
              <w:t>By:</w:t>
            </w: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bl>
    <w:p>
      <w:pPr>
        <w:sectPr>
          <w:pgSz w:w="11900" w:h="16838" w:orient="portrait"/>
          <w:cols w:equalWidth="0" w:num="1">
            <w:col w:w="11400"/>
          </w:cols>
          <w:pgMar w:left="240" w:top="1273" w:right="259" w:bottom="0" w:gutter="0" w:footer="0" w:header="0"/>
        </w:sectPr>
      </w:pPr>
    </w:p>
    <w:bookmarkStart w:id="1" w:name="page2"/>
    <w:bookmarkEnd w:id="1"/>
    <w:p>
      <w:pPr>
        <w:ind w:left="5740"/>
        <w:spacing w:after="0"/>
        <w:rPr>
          <w:sz w:val="20"/>
          <w:szCs w:val="20"/>
          <w:color w:val="auto"/>
        </w:rPr>
      </w:pPr>
      <w:r>
        <w:rPr>
          <w:rFonts w:ascii="Arial" w:cs="Arial" w:eastAsia="Arial" w:hAnsi="Arial"/>
          <w:sz w:val="18"/>
          <w:szCs w:val="18"/>
          <w:color w:val="auto"/>
        </w:rPr>
        <w:t>Name:  Bruce D. Hertzke</w:t>
      </w:r>
    </w:p>
    <w:p>
      <w:pPr>
        <w:spacing w:after="0" w:line="23" w:lineRule="exact"/>
        <w:rPr>
          <w:sz w:val="20"/>
          <w:szCs w:val="20"/>
          <w:color w:val="auto"/>
        </w:rPr>
      </w:pPr>
    </w:p>
    <w:p>
      <w:pPr>
        <w:ind w:left="5740"/>
        <w:spacing w:after="0"/>
        <w:tabs>
          <w:tab w:leader="none" w:pos="6320" w:val="left"/>
        </w:tabs>
        <w:rPr>
          <w:sz w:val="20"/>
          <w:szCs w:val="20"/>
          <w:color w:val="auto"/>
        </w:rPr>
      </w:pPr>
      <w:r>
        <w:rPr>
          <w:rFonts w:ascii="Arial" w:cs="Arial" w:eastAsia="Arial" w:hAnsi="Arial"/>
          <w:sz w:val="16"/>
          <w:szCs w:val="16"/>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400685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9019"/>
      </w:cols>
      <w:pgMar w:left="14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2019-12-11T14:11:29Z</dcterms:created>
  <dcterms:modified xsi:type="dcterms:W3CDTF">2019-12-11T14:11:29Z</dcterms:modified>
</cp:coreProperties>
</file>