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4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407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Folkers Scott C</w:t>
        </w:r>
      </w:hyperlink>
    </w:p>
    <w:p>
      <w:pPr>
        <w:spacing w:after="0" w:line="32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10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440" w:type="dxa"/>
            <w:vAlign w:val="bottom"/>
            <w:vMerge w:val="restart"/>
          </w:tcPr>
          <w:p>
            <w:pPr>
              <w:ind w:left="14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VP-General Counsel &amp; Secretary</w:t>
            </w:r>
          </w:p>
        </w:tc>
        <w:tc>
          <w:tcPr>
            <w:tcW w:w="0" w:type="dxa"/>
            <w:vAlign w:val="bottom"/>
          </w:tcPr>
          <w:p>
            <w:pPr>
              <w:spacing w:after="0"/>
              <w:rPr>
                <w:sz w:val="1"/>
                <w:szCs w:val="1"/>
                <w:color w:val="auto"/>
              </w:rPr>
            </w:pPr>
          </w:p>
        </w:tc>
      </w:tr>
      <w:tr>
        <w:trPr>
          <w:trHeight w:val="221"/>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10/11/2016</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62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5"/>
              </w:rPr>
              <w:t>1,998</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35,715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07"/>
              <w:spacing w:after="0"/>
              <w:rPr>
                <w:sz w:val="20"/>
                <w:szCs w:val="20"/>
                <w:color w:val="auto"/>
              </w:rPr>
            </w:pPr>
            <w:r>
              <w:rPr>
                <w:rFonts w:ascii="Arial" w:cs="Arial" w:eastAsia="Arial" w:hAnsi="Arial"/>
                <w:sz w:val="17"/>
                <w:szCs w:val="17"/>
                <w:color w:val="0000FF"/>
                <w:w w:val="93"/>
              </w:rPr>
              <w:t>1,018</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34,697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5"/>
              </w:rPr>
              <w:t>2,316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37,013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07"/>
              <w:spacing w:after="0"/>
              <w:rPr>
                <w:sz w:val="20"/>
                <w:szCs w:val="20"/>
                <w:color w:val="auto"/>
              </w:rPr>
            </w:pPr>
            <w:r>
              <w:rPr>
                <w:rFonts w:ascii="Arial" w:cs="Arial" w:eastAsia="Arial" w:hAnsi="Arial"/>
                <w:sz w:val="17"/>
                <w:szCs w:val="17"/>
                <w:color w:val="0000FF"/>
                <w:w w:val="93"/>
              </w:rPr>
              <w:t>1,181</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80" w:type="dxa"/>
            <w:vAlign w:val="bottom"/>
          </w:tcPr>
          <w:p>
            <w:pPr>
              <w:spacing w:after="0"/>
              <w:rPr>
                <w:sz w:val="23"/>
                <w:szCs w:val="23"/>
                <w:color w:val="auto"/>
              </w:rPr>
            </w:pP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35,832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jc w:val="center"/>
              <w:ind w:left="627"/>
              <w:spacing w:after="0"/>
              <w:rPr>
                <w:sz w:val="20"/>
                <w:szCs w:val="20"/>
                <w:color w:val="auto"/>
              </w:rPr>
            </w:pPr>
            <w:r>
              <w:rPr>
                <w:rFonts w:ascii="Arial" w:cs="Arial" w:eastAsia="Arial" w:hAnsi="Arial"/>
                <w:sz w:val="17"/>
                <w:szCs w:val="17"/>
                <w:color w:val="0000FF"/>
                <w:w w:val="91"/>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85"/>
              </w:rPr>
              <w:t>4,300</w:t>
            </w:r>
            <w:r>
              <w:rPr>
                <w:rFonts w:ascii="Arial" w:cs="Arial" w:eastAsia="Arial" w:hAnsi="Arial"/>
                <w:sz w:val="22"/>
                <w:szCs w:val="22"/>
                <w:color w:val="008000"/>
                <w:w w:val="85"/>
                <w:vertAlign w:val="superscript"/>
              </w:rPr>
              <w:t>(3)</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40,132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10/11/2016</w:t>
            </w:r>
          </w:p>
        </w:tc>
        <w:tc>
          <w:tcPr>
            <w:tcW w:w="1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4,300</w:t>
            </w:r>
            <w:r>
              <w:rPr>
                <w:rFonts w:ascii="Arial" w:cs="Arial" w:eastAsia="Arial" w:hAnsi="Arial"/>
                <w:sz w:val="22"/>
                <w:szCs w:val="22"/>
                <w:color w:val="008000"/>
                <w:vertAlign w:val="superscript"/>
              </w:rPr>
              <w:t>(4)</w:t>
            </w: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10/11/2026</w:t>
            </w: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4,300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4,300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(rights to</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0" w:lineRule="exact"/>
        <w:rPr>
          <w:rFonts w:ascii="Arial" w:cs="Arial" w:eastAsia="Arial" w:hAnsi="Arial"/>
          <w:sz w:val="13"/>
          <w:szCs w:val="13"/>
          <w:color w:val="008000"/>
        </w:rPr>
      </w:pPr>
    </w:p>
    <w:p>
      <w:pPr>
        <w:ind w:left="40" w:right="4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Long-Term Incentive Plan for Fiscal Three-Year Period 2014, 2015, and 2016.</w:t>
      </w:r>
    </w:p>
    <w:p>
      <w:pPr>
        <w:spacing w:after="0" w:line="10" w:lineRule="exact"/>
        <w:rPr>
          <w:rFonts w:ascii="Arial" w:cs="Arial" w:eastAsia="Arial" w:hAnsi="Arial"/>
          <w:sz w:val="13"/>
          <w:szCs w:val="13"/>
          <w:color w:val="008000"/>
        </w:rPr>
      </w:pPr>
    </w:p>
    <w:p>
      <w:pPr>
        <w:ind w:left="40" w:right="5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10" w:lineRule="exact"/>
        <w:rPr>
          <w:rFonts w:ascii="Arial" w:cs="Arial" w:eastAsia="Arial" w:hAnsi="Arial"/>
          <w:sz w:val="13"/>
          <w:szCs w:val="13"/>
          <w:color w:val="008000"/>
        </w:rPr>
      </w:pPr>
    </w:p>
    <w:p>
      <w:pPr>
        <w:ind w:left="40" w:right="3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2019-12-05T12:18:29Z</dcterms:created>
  <dcterms:modified xsi:type="dcterms:W3CDTF">2019-12-05T12:18:29Z</dcterms:modified>
</cp:coreProperties>
</file>