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32026_021048.xml.htm"/>
      <w:bookmarkStart w:id="1" w:name="ksform410132026_0210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Woodson Bret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SVP-CHRO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417</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23.39</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30,956</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Upon the annual incremental vesting of a restricted stock unit award granted 10/10/2023 under the Winnebago Industries, Inc. Amended &amp; Rested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0196"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658</Words>
  <Characters>3548</Characters>
  <CharactersWithSpaces>4138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