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Christopher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620"/>
              <w:spacing w:after="0"/>
              <w:rPr>
                <w:sz w:val="20"/>
                <w:szCs w:val="20"/>
                <w:color w:val="auto"/>
              </w:rPr>
            </w:pPr>
            <w:r>
              <w:rPr>
                <w:rFonts w:ascii="Arial" w:cs="Arial" w:eastAsia="Arial" w:hAnsi="Arial"/>
                <w:sz w:val="18"/>
                <w:szCs w:val="18"/>
                <w:color w:val="0000FF"/>
              </w:rPr>
              <w:t>VP - Operations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09/26/2018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511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35.8</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5,911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09/26/16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09/27/2018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 IT KNOWN, that Christopher D. West has made and appointed, and by these presents does make and appoint, Stacy L. Bogart, acting individually, in his capacity as compliance officer for Winnebago Industries, Inc., true and lawful attorney for him and in his name, place and stead, for the following specific and limited purposes only:</w:t>
      </w:r>
    </w:p>
    <w:p>
      <w:pPr>
        <w:spacing w:after="0" w:line="181"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27</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87630</wp:posOffset>
            </wp:positionV>
            <wp:extent cx="120078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07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980" w:space="320"/>
            <w:col w:w="9120"/>
          </w:cols>
          <w:pgMar w:left="240" w:top="364" w:right="239" w:bottom="1440" w:gutter="0" w:footer="0" w:header="0"/>
          <w:type w:val="continuous"/>
        </w:sectPr>
      </w:pPr>
    </w:p>
    <w:p>
      <w:pPr>
        <w:ind w:firstLine="648"/>
        <w:spacing w:after="0" w:line="210" w:lineRule="auto"/>
        <w:rPr>
          <w:sz w:val="20"/>
          <w:szCs w:val="20"/>
          <w:color w:val="auto"/>
        </w:rPr>
      </w:pPr>
      <w:r>
        <w:rPr>
          <w:rFonts w:ascii="Arial" w:cs="Arial" w:eastAsia="Arial" w:hAnsi="Arial"/>
          <w:sz w:val="18"/>
          <w:szCs w:val="18"/>
          <w:color w:val="auto"/>
        </w:rPr>
        <w:t>The foregoing instrument was acknowledged by me this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2018, by Christopher D. West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137160</wp:posOffset>
            </wp:positionV>
            <wp:extent cx="180086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008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 in and for the State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650049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500495" cy="72898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2019-12-23T15:38:29Z</dcterms:created>
  <dcterms:modified xsi:type="dcterms:W3CDTF">2019-12-23T15:38:29Z</dcterms:modified>
</cp:coreProperties>
</file>