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West Christopher David</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80" w:type="dxa"/>
            <w:vAlign w:val="bottom"/>
          </w:tcPr>
          <w:p>
            <w:pPr>
              <w:ind w:left="40"/>
              <w:spacing w:after="0"/>
              <w:rPr>
                <w:sz w:val="20"/>
                <w:szCs w:val="20"/>
                <w:color w:val="auto"/>
              </w:rPr>
            </w:pPr>
            <w:r>
              <w:rPr>
                <w:rFonts w:ascii="Arial" w:cs="Arial" w:eastAsia="Arial" w:hAnsi="Arial"/>
                <w:sz w:val="13"/>
                <w:szCs w:val="13"/>
                <w:color w:val="auto"/>
              </w:rPr>
              <w:t>(Last)</w:t>
            </w:r>
          </w:p>
        </w:tc>
        <w:tc>
          <w:tcPr>
            <w:tcW w:w="1160" w:type="dxa"/>
            <w:vAlign w:val="bottom"/>
          </w:tcPr>
          <w:p>
            <w:pPr>
              <w:ind w:left="280"/>
              <w:spacing w:after="0"/>
              <w:rPr>
                <w:sz w:val="20"/>
                <w:szCs w:val="20"/>
                <w:color w:val="auto"/>
              </w:rPr>
            </w:pPr>
            <w:r>
              <w:rPr>
                <w:rFonts w:ascii="Arial" w:cs="Arial" w:eastAsia="Arial" w:hAnsi="Arial"/>
                <w:sz w:val="13"/>
                <w:szCs w:val="13"/>
                <w:color w:val="auto"/>
              </w:rPr>
              <w:t>(First)</w:t>
            </w:r>
          </w:p>
        </w:tc>
        <w:tc>
          <w:tcPr>
            <w:tcW w:w="820" w:type="dxa"/>
            <w:vAlign w:val="bottom"/>
          </w:tcPr>
          <w:p>
            <w:pPr>
              <w:ind w:left="340"/>
              <w:spacing w:after="0"/>
              <w:rPr>
                <w:sz w:val="20"/>
                <w:szCs w:val="20"/>
                <w:color w:val="auto"/>
              </w:rPr>
            </w:pPr>
            <w:r>
              <w:rPr>
                <w:rFonts w:ascii="Arial" w:cs="Arial" w:eastAsia="Arial" w:hAnsi="Arial"/>
                <w:sz w:val="13"/>
                <w:szCs w:val="13"/>
                <w:color w:val="auto"/>
                <w:w w:val="97"/>
              </w:rPr>
              <w:t>(Middle)</w:t>
            </w:r>
          </w:p>
        </w:tc>
        <w:tc>
          <w:tcPr>
            <w:tcW w:w="0" w:type="dxa"/>
            <w:vAlign w:val="bottom"/>
          </w:tcPr>
          <w:p>
            <w:pPr>
              <w:spacing w:after="0"/>
              <w:rPr>
                <w:sz w:val="1"/>
                <w:szCs w:val="1"/>
                <w:color w:val="auto"/>
              </w:rPr>
            </w:pPr>
          </w:p>
        </w:tc>
      </w:tr>
      <w:tr>
        <w:trPr>
          <w:trHeight w:val="277"/>
        </w:trPr>
        <w:tc>
          <w:tcPr>
            <w:tcW w:w="296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0000FF"/>
              </w:rPr>
              <w:t>WINNEBAGO INDUSTRIES, INC.</w:t>
            </w:r>
          </w:p>
        </w:tc>
        <w:tc>
          <w:tcPr>
            <w:tcW w:w="0" w:type="dxa"/>
            <w:vAlign w:val="bottom"/>
          </w:tcPr>
          <w:p>
            <w:pPr>
              <w:spacing w:after="0"/>
              <w:rPr>
                <w:sz w:val="1"/>
                <w:szCs w:val="1"/>
                <w:color w:val="auto"/>
              </w:rPr>
            </w:pPr>
          </w:p>
        </w:tc>
      </w:tr>
      <w:tr>
        <w:trPr>
          <w:trHeight w:val="267"/>
        </w:trPr>
        <w:tc>
          <w:tcPr>
            <w:tcW w:w="21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13200 PIONEER TRAIL</w:t>
            </w: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43"/>
        </w:trPr>
        <w:tc>
          <w:tcPr>
            <w:tcW w:w="980" w:type="dxa"/>
            <w:vAlign w:val="bottom"/>
          </w:tcPr>
          <w:p>
            <w:pPr>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9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EDEN</w:t>
            </w:r>
          </w:p>
        </w:tc>
        <w:tc>
          <w:tcPr>
            <w:tcW w:w="116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MN</w:t>
            </w:r>
          </w:p>
        </w:tc>
        <w:tc>
          <w:tcPr>
            <w:tcW w:w="8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55347</w:t>
            </w:r>
          </w:p>
        </w:tc>
        <w:tc>
          <w:tcPr>
            <w:tcW w:w="0" w:type="dxa"/>
            <w:vAlign w:val="bottom"/>
          </w:tcPr>
          <w:p>
            <w:pPr>
              <w:spacing w:after="0"/>
              <w:rPr>
                <w:sz w:val="1"/>
                <w:szCs w:val="1"/>
                <w:color w:val="auto"/>
              </w:rPr>
            </w:pPr>
          </w:p>
        </w:tc>
      </w:tr>
      <w:tr>
        <w:trPr>
          <w:trHeight w:val="120"/>
        </w:trPr>
        <w:tc>
          <w:tcPr>
            <w:tcW w:w="9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PRAIRIE</w:t>
            </w:r>
          </w:p>
        </w:tc>
        <w:tc>
          <w:tcPr>
            <w:tcW w:w="116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98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83"/>
        </w:trPr>
        <w:tc>
          <w:tcPr>
            <w:tcW w:w="980" w:type="dxa"/>
            <w:vAlign w:val="bottom"/>
          </w:tcPr>
          <w:p>
            <w:pPr>
              <w:ind w:left="40"/>
              <w:spacing w:after="0"/>
              <w:rPr>
                <w:sz w:val="20"/>
                <w:szCs w:val="20"/>
                <w:color w:val="auto"/>
              </w:rPr>
            </w:pPr>
            <w:r>
              <w:rPr>
                <w:rFonts w:ascii="Arial" w:cs="Arial" w:eastAsia="Arial" w:hAnsi="Arial"/>
                <w:sz w:val="13"/>
                <w:szCs w:val="13"/>
                <w:color w:val="auto"/>
              </w:rPr>
              <w:t>(City)</w:t>
            </w:r>
          </w:p>
        </w:tc>
        <w:tc>
          <w:tcPr>
            <w:tcW w:w="1160" w:type="dxa"/>
            <w:vAlign w:val="bottom"/>
          </w:tcPr>
          <w:p>
            <w:pPr>
              <w:ind w:left="280"/>
              <w:spacing w:after="0"/>
              <w:rPr>
                <w:sz w:val="20"/>
                <w:szCs w:val="20"/>
                <w:color w:val="auto"/>
              </w:rPr>
            </w:pPr>
            <w:r>
              <w:rPr>
                <w:rFonts w:ascii="Arial" w:cs="Arial" w:eastAsia="Arial" w:hAnsi="Arial"/>
                <w:sz w:val="13"/>
                <w:szCs w:val="13"/>
                <w:color w:val="auto"/>
              </w:rPr>
              <w:t>(State)</w:t>
            </w:r>
          </w:p>
        </w:tc>
        <w:tc>
          <w:tcPr>
            <w:tcW w:w="820" w:type="dxa"/>
            <w:vAlign w:val="bottom"/>
          </w:tcPr>
          <w:p>
            <w:pPr>
              <w:ind w:left="3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WINNEBAGO INDUSTRIES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WGO</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900" w:type="dxa"/>
            <w:vAlign w:val="bottom"/>
            <w:tcBorders>
              <w:bottom w:val="single" w:sz="8" w:color="0000EE"/>
            </w:tcBorders>
          </w:tcPr>
          <w:p>
            <w:pPr>
              <w:spacing w:after="0"/>
              <w:rPr>
                <w:sz w:val="3"/>
                <w:szCs w:val="3"/>
                <w:color w:val="auto"/>
              </w:rPr>
            </w:pPr>
          </w:p>
        </w:tc>
        <w:tc>
          <w:tcPr>
            <w:tcW w:w="72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200" w:type="dxa"/>
            <w:vAlign w:val="bottom"/>
            <w:gridSpan w:val="2"/>
            <w:vMerge w:val="restart"/>
          </w:tcPr>
          <w:p>
            <w:pPr>
              <w:ind w:left="80"/>
              <w:spacing w:after="0"/>
              <w:rPr>
                <w:sz w:val="20"/>
                <w:szCs w:val="20"/>
                <w:color w:val="auto"/>
              </w:rPr>
            </w:pPr>
            <w:r>
              <w:rPr>
                <w:rFonts w:ascii="Times New Roman" w:cs="Times New Roman" w:eastAsia="Times New Roman" w:hAnsi="Times New Roman"/>
                <w:sz w:val="21"/>
                <w:szCs w:val="21"/>
                <w:color w:val="auto"/>
              </w:rPr>
              <w:t>]</w:t>
            </w:r>
          </w:p>
        </w:tc>
        <w:tc>
          <w:tcPr>
            <w:tcW w:w="2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0" w:type="dxa"/>
            <w:vAlign w:val="bottom"/>
            <w:gridSpan w:val="2"/>
            <w:vMerge w:val="continue"/>
          </w:tcPr>
          <w:p>
            <w:pPr>
              <w:spacing w:after="0"/>
              <w:rPr>
                <w:sz w:val="12"/>
                <w:szCs w:val="12"/>
                <w:color w:val="auto"/>
              </w:rPr>
            </w:pPr>
          </w:p>
        </w:tc>
        <w:tc>
          <w:tcPr>
            <w:tcW w:w="2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9"/>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60" w:type="dxa"/>
            <w:vAlign w:val="bottom"/>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9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300" w:type="dxa"/>
            <w:vAlign w:val="bottom"/>
            <w:gridSpan w:val="2"/>
            <w:vMerge w:val="restart"/>
          </w:tcPr>
          <w:p>
            <w:pPr>
              <w:ind w:left="940"/>
              <w:spacing w:after="0"/>
              <w:rPr>
                <w:sz w:val="20"/>
                <w:szCs w:val="20"/>
                <w:color w:val="auto"/>
              </w:rPr>
            </w:pPr>
            <w:r>
              <w:rPr>
                <w:rFonts w:ascii="Times New Roman" w:cs="Times New Roman" w:eastAsia="Times New Roman" w:hAnsi="Times New Roman"/>
                <w:sz w:val="17"/>
                <w:szCs w:val="17"/>
                <w:color w:val="0000FF"/>
              </w:rPr>
              <w:t>SVP-OPERATIONS</w:t>
            </w:r>
          </w:p>
        </w:tc>
        <w:tc>
          <w:tcPr>
            <w:tcW w:w="0" w:type="dxa"/>
            <w:vAlign w:val="bottom"/>
          </w:tcPr>
          <w:p>
            <w:pPr>
              <w:spacing w:after="0"/>
              <w:rPr>
                <w:sz w:val="1"/>
                <w:szCs w:val="1"/>
                <w:color w:val="auto"/>
              </w:rPr>
            </w:pPr>
          </w:p>
        </w:tc>
      </w:tr>
      <w:tr>
        <w:trPr>
          <w:trHeight w:val="159"/>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33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0" w:type="dxa"/>
            <w:vAlign w:val="bottom"/>
            <w:gridSpan w:val="2"/>
            <w:vMerge w:val="continue"/>
          </w:tcPr>
          <w:p>
            <w:pPr>
              <w:spacing w:after="0"/>
              <w:rPr>
                <w:sz w:val="2"/>
                <w:szCs w:val="2"/>
                <w:color w:val="auto"/>
              </w:rPr>
            </w:pPr>
          </w:p>
        </w:tc>
        <w:tc>
          <w:tcPr>
            <w:tcW w:w="3620" w:type="dxa"/>
            <w:vAlign w:val="bottom"/>
            <w:gridSpan w:val="2"/>
            <w:vMerge w:val="continue"/>
          </w:tcPr>
          <w:p>
            <w:pPr>
              <w:spacing w:after="0"/>
              <w:rPr>
                <w:sz w:val="2"/>
                <w:szCs w:val="2"/>
                <w:color w:val="auto"/>
              </w:rPr>
            </w:pPr>
          </w:p>
        </w:tc>
        <w:tc>
          <w:tcPr>
            <w:tcW w:w="18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31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10/12/2024</w:t>
            </w:r>
          </w:p>
        </w:tc>
        <w:tc>
          <w:tcPr>
            <w:tcW w:w="7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290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3300" w:type="dxa"/>
            <w:vAlign w:val="bottom"/>
            <w:tcBorders>
              <w:bottom w:val="single" w:sz="8" w:color="2C2C2C"/>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16" w:lineRule="exact"/>
        <w:rPr>
          <w:sz w:val="24"/>
          <w:szCs w:val="24"/>
          <w:color w:val="auto"/>
        </w:rPr>
      </w:pPr>
    </w:p>
    <w:p>
      <w:pPr>
        <w:sectPr>
          <w:pgSz w:w="11900" w:h="16838" w:orient="portrait"/>
          <w:cols w:equalWidth="0" w:num="2">
            <w:col w:w="3120" w:space="72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2"/>
                <w:szCs w:val="12"/>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60" w:type="dxa"/>
            <w:vAlign w:val="bottom"/>
            <w:gridSpan w:val="9"/>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$.50 par value</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10/12/2024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jc w:val="center"/>
              <w:ind w:right="17"/>
              <w:spacing w:after="0"/>
              <w:rPr>
                <w:sz w:val="20"/>
                <w:szCs w:val="20"/>
                <w:color w:val="auto"/>
              </w:rPr>
            </w:pPr>
            <w:r>
              <w:rPr>
                <w:rFonts w:ascii="Times New Roman" w:cs="Times New Roman" w:eastAsia="Times New Roman" w:hAnsi="Times New Roman"/>
                <w:sz w:val="17"/>
                <w:szCs w:val="17"/>
                <w:color w:val="0000FF"/>
              </w:rPr>
              <w:t>261</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58.14</w:t>
            </w:r>
          </w:p>
        </w:tc>
        <w:tc>
          <w:tcPr>
            <w:tcW w:w="3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25,412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$.50 par value</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10/12/2024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jc w:val="center"/>
              <w:ind w:right="77"/>
              <w:spacing w:after="0" w:line="320" w:lineRule="exact"/>
              <w:rPr>
                <w:sz w:val="20"/>
                <w:szCs w:val="20"/>
                <w:color w:val="auto"/>
              </w:rPr>
            </w:pPr>
            <w:r>
              <w:rPr>
                <w:rFonts w:ascii="Times New Roman" w:cs="Times New Roman" w:eastAsia="Times New Roman" w:hAnsi="Times New Roman"/>
                <w:sz w:val="34"/>
                <w:szCs w:val="34"/>
                <w:color w:val="0000FF"/>
                <w:vertAlign w:val="subscript"/>
              </w:rPr>
              <w:t>31</w:t>
            </w:r>
            <w:r>
              <w:rPr>
                <w:rFonts w:ascii="Times New Roman" w:cs="Times New Roman" w:eastAsia="Times New Roman" w:hAnsi="Times New Roman"/>
                <w:sz w:val="11"/>
                <w:szCs w:val="11"/>
                <w:color w:val="008000"/>
              </w:rPr>
              <w:t>(1)</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58.14</w:t>
            </w:r>
          </w:p>
        </w:tc>
        <w:tc>
          <w:tcPr>
            <w:tcW w:w="3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25,381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Upon the annual incremental vesting of a restricted stock unit award granted 10/12/2021 under the Winnebago Industries, Inc. 2019 Omnibus Equity, Performance Awards, and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the reporting person's tax obligation incurred upon the vesting of such restricted stock unit award.</w:t>
      </w:r>
    </w:p>
    <w:p>
      <w:pPr>
        <w:spacing w:after="0" w:line="17"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Stacy L. Bogart, Attorney-</w:t>
            </w:r>
          </w:p>
        </w:tc>
        <w:tc>
          <w:tcPr>
            <w:tcW w:w="80" w:type="dxa"/>
            <w:vAlign w:val="bottom"/>
          </w:tcPr>
          <w:p>
            <w:pPr>
              <w:spacing w:after="0"/>
              <w:rPr>
                <w:sz w:val="18"/>
                <w:szCs w:val="18"/>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10/15/2024</w:t>
            </w:r>
          </w:p>
        </w:tc>
        <w:tc>
          <w:tcPr>
            <w:tcW w:w="0" w:type="dxa"/>
            <w:vAlign w:val="bottom"/>
          </w:tcPr>
          <w:p>
            <w:pPr>
              <w:spacing w:after="0"/>
              <w:rPr>
                <w:sz w:val="1"/>
                <w:szCs w:val="1"/>
                <w:color w:val="auto"/>
              </w:rPr>
            </w:pPr>
          </w:p>
        </w:tc>
      </w:tr>
      <w:tr>
        <w:trPr>
          <w:trHeight w:val="87"/>
        </w:trPr>
        <w:tc>
          <w:tcPr>
            <w:tcW w:w="214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4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85700" TargetMode="External"/><Relationship Id="rId14"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2024-10-15T12:06:05Z</dcterms:created>
  <dcterms:modified xsi:type="dcterms:W3CDTF">2024-10-15T12:06:05Z</dcterms:modified>
</cp:coreProperties>
</file>