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Bhattacharya Ashis Nayan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SVP-BUSINESS DEVELOPMENT</w:t>
      </w:r>
    </w:p>
    <w:p>
      <w:pPr>
        <w:spacing w:after="0" w:line="393"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9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418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34,348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10/13/20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2022-10-14T16:06:32Z</dcterms:created>
  <dcterms:modified xsi:type="dcterms:W3CDTF">2022-10-14T16:06:32Z</dcterms:modified>
</cp:coreProperties>
</file>