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6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16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1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13, 2003</w:t>
      </w:r>
    </w:p>
    <w:p>
      <w:pPr>
        <w:spacing w:after="0" w:line="212" w:lineRule="exact"/>
        <w:rPr>
          <w:sz w:val="24"/>
          <w:szCs w:val="24"/>
          <w:color w:val="auto"/>
        </w:rPr>
      </w:pPr>
    </w:p>
    <w:p>
      <w:pPr>
        <w:jc w:val="center"/>
        <w:ind w:right="316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16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312" w:lineRule="exact"/>
        <w:rPr>
          <w:sz w:val="24"/>
          <w:szCs w:val="24"/>
          <w:color w:val="auto"/>
        </w:rPr>
      </w:pPr>
    </w:p>
    <w:p>
      <w:pPr>
        <w:ind w:firstLine="348"/>
        <w:spacing w:after="0" w:line="256" w:lineRule="auto"/>
        <w:rPr>
          <w:sz w:val="20"/>
          <w:szCs w:val="20"/>
          <w:color w:val="auto"/>
        </w:rPr>
      </w:pPr>
      <w:r>
        <w:rPr>
          <w:rFonts w:ascii="Arial" w:cs="Arial" w:eastAsia="Arial" w:hAnsi="Arial"/>
          <w:sz w:val="18"/>
          <w:szCs w:val="18"/>
          <w:color w:val="auto"/>
        </w:rPr>
        <w:t>Winnebago Industries, Inc. (Winnebago) is filing herwith a press release issued on October 13, 2003, as Exhibit 99.1 which is included herein. The press release was issued to report that Winnebago anticipates announcing fourth quarter and 2003 fiscal year earnings on October 16, 2003. In connection with the announcement, Winnebago will host a conference call on October 16, 2003 at 10:00 a.m. Eastern time. Details regarding the conference call are contained in the press release included herein.</w:t>
      </w:r>
    </w:p>
    <w:p>
      <w:pPr>
        <w:spacing w:after="0" w:line="25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 99.1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October 14,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280"/>
          </w:cols>
          <w:pgMar w:left="240" w:top="476" w:right="379" w:bottom="701"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476" w:right="379" w:bottom="701"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b w:val="1"/>
          <w:bCs w:val="1"/>
          <w:color w:val="auto"/>
        </w:rPr>
        <w:t>Exhibit 99.1</w:t>
      </w:r>
    </w:p>
    <w:p>
      <w:pPr>
        <w:spacing w:after="0" w:line="29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WINNEBAGO INDUSTRIES ANNOUNCES FOURTH QUARTER/FISCAL 2003</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RESULTS CONFERENCE CALL TO BE HELD ON OCTOBER 16, 2003</w:t>
      </w:r>
    </w:p>
    <w:p>
      <w:pPr>
        <w:spacing w:after="0" w:line="300"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FOREST CITY, IOWA, October 13, 2003 – Winnebago Industries, Inc., (NYSE: WGO) the nation’s leading manufacturer of motor homes, will host a conference call on Thursday, October 16, 2003 at 10 am ET to discuss the results of its fourth quarter and fiscal year 2003 ended August 30, 2003. The Company will release its results on October16 at 7 am ET.</w:t>
      </w:r>
    </w:p>
    <w:p>
      <w:pPr>
        <w:spacing w:after="0" w:line="197" w:lineRule="exact"/>
        <w:rPr>
          <w:sz w:val="20"/>
          <w:szCs w:val="20"/>
          <w:color w:val="auto"/>
        </w:rPr>
      </w:pPr>
    </w:p>
    <w:p>
      <w:pPr>
        <w:ind w:right="2299"/>
        <w:spacing w:after="0" w:line="306" w:lineRule="auto"/>
        <w:rPr>
          <w:sz w:val="20"/>
          <w:szCs w:val="20"/>
          <w:color w:val="auto"/>
        </w:rPr>
      </w:pPr>
      <w:r>
        <w:rPr>
          <w:rFonts w:ascii="Arial" w:cs="Arial" w:eastAsia="Arial" w:hAnsi="Arial"/>
          <w:sz w:val="16"/>
          <w:szCs w:val="16"/>
          <w:color w:val="auto"/>
        </w:rPr>
        <w:t xml:space="preserve">The conference call may be heard live from the Company’s website, </w:t>
      </w:r>
      <w:r>
        <w:rPr>
          <w:rFonts w:ascii="Arial" w:cs="Arial" w:eastAsia="Arial" w:hAnsi="Arial"/>
          <w:sz w:val="16"/>
          <w:szCs w:val="16"/>
          <w:u w:val="single" w:color="auto"/>
          <w:color w:val="auto"/>
        </w:rPr>
        <w:t>www.winnebagoind.com</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www.shareholder.com/winnebago/medialist.cfm</w:t>
      </w:r>
      <w:r>
        <w:rPr>
          <w:rFonts w:ascii="Arial" w:cs="Arial" w:eastAsia="Arial" w:hAnsi="Arial"/>
          <w:sz w:val="16"/>
          <w:szCs w:val="16"/>
          <w:color w:val="auto"/>
        </w:rPr>
        <w:t xml:space="preserve">. If you are unable to participate during the live webcast, the call will be archived on the web site. To access the replay, click on </w:t>
      </w:r>
      <w:r>
        <w:rPr>
          <w:rFonts w:ascii="Arial" w:cs="Arial" w:eastAsia="Arial" w:hAnsi="Arial"/>
          <w:sz w:val="16"/>
          <w:szCs w:val="16"/>
          <w:u w:val="single" w:color="auto"/>
          <w:color w:val="auto"/>
        </w:rPr>
        <w:t>www.winnebagoind.com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Player software is downloadable free from: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at least a 28.8 Kbps connection to the Internet. Or: The RealPlayer software, downloadable free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2" w:lineRule="exact"/>
        <w:rPr>
          <w:sz w:val="20"/>
          <w:szCs w:val="20"/>
          <w:color w:val="auto"/>
        </w:rPr>
      </w:pPr>
    </w:p>
    <w:p>
      <w:pPr>
        <w:ind w:right="2219" w:firstLine="348"/>
        <w:spacing w:after="0" w:line="288" w:lineRule="auto"/>
        <w:rPr>
          <w:sz w:val="20"/>
          <w:szCs w:val="20"/>
          <w:color w:val="auto"/>
        </w:rPr>
      </w:pPr>
      <w:r>
        <w:rPr>
          <w:rFonts w:ascii="Arial" w:cs="Arial" w:eastAsia="Arial" w:hAnsi="Arial"/>
          <w:sz w:val="16"/>
          <w:szCs w:val="16"/>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2019-12-13T08:11:06Z</dcterms:created>
  <dcterms:modified xsi:type="dcterms:W3CDTF">2019-12-13T08:11:06Z</dcterms:modified>
</cp:coreProperties>
</file>