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Clark Donald Jeff</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11/08/2016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6"/>
          <w:szCs w:val="16"/>
          <w:color w:val="0000FF"/>
        </w:rPr>
        <w:t>President &amp; CEO Grand Design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Arial" w:cs="Arial" w:eastAsia="Arial" w:hAnsi="Arial"/>
                <w:sz w:val="18"/>
                <w:szCs w:val="18"/>
                <w:color w:val="0000FF"/>
              </w:rPr>
              <w:t>Winnebago Industries, Inc.</w:t>
            </w:r>
          </w:p>
        </w:tc>
        <w:tc>
          <w:tcPr>
            <w:tcW w:w="86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4"/>
              </w:rPr>
              <w:t>11/10/2016</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B2B2B"/>
        </w:rPr>
        <w:t>LIMITED POWER OF ATTORNEY</w:t>
      </w:r>
    </w:p>
    <w:p>
      <w:pPr>
        <w:spacing w:after="0" w:line="303" w:lineRule="exact"/>
        <w:rPr>
          <w:sz w:val="20"/>
          <w:szCs w:val="20"/>
          <w:color w:val="auto"/>
        </w:rPr>
      </w:pPr>
    </w:p>
    <w:p>
      <w:pPr>
        <w:jc w:val="both"/>
        <w:ind w:left="120" w:right="640" w:firstLine="652"/>
        <w:spacing w:after="0" w:line="320" w:lineRule="auto"/>
        <w:rPr>
          <w:sz w:val="20"/>
          <w:szCs w:val="20"/>
          <w:color w:val="auto"/>
        </w:rPr>
      </w:pPr>
      <w:r>
        <w:rPr>
          <w:rFonts w:ascii="Arial" w:cs="Arial" w:eastAsia="Arial" w:hAnsi="Arial"/>
          <w:sz w:val="20"/>
          <w:szCs w:val="20"/>
          <w:color w:val="auto"/>
        </w:rPr>
        <w:t>BE IT KNOWN, that Donald J. Clark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52" w:lineRule="exact"/>
        <w:rPr>
          <w:sz w:val="20"/>
          <w:szCs w:val="20"/>
          <w:color w:val="auto"/>
        </w:rPr>
      </w:pPr>
    </w:p>
    <w:p>
      <w:pPr>
        <w:jc w:val="both"/>
        <w:ind w:left="1420" w:right="1960" w:firstLine="1"/>
        <w:spacing w:after="0" w:line="228" w:lineRule="auto"/>
        <w:rPr>
          <w:sz w:val="20"/>
          <w:szCs w:val="20"/>
          <w:color w:val="auto"/>
        </w:rPr>
      </w:pPr>
      <w:r>
        <w:rPr>
          <w:rFonts w:ascii="Arial" w:cs="Arial" w:eastAsia="Arial" w:hAnsi="Arial"/>
          <w:sz w:val="20"/>
          <w:szCs w:val="20"/>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49" w:lineRule="exact"/>
        <w:rPr>
          <w:sz w:val="20"/>
          <w:szCs w:val="20"/>
          <w:color w:val="auto"/>
        </w:rPr>
      </w:pPr>
    </w:p>
    <w:p>
      <w:pPr>
        <w:jc w:val="both"/>
        <w:ind w:left="120" w:right="660" w:firstLine="5"/>
        <w:spacing w:after="0" w:line="317" w:lineRule="auto"/>
        <w:rPr>
          <w:sz w:val="20"/>
          <w:szCs w:val="20"/>
          <w:color w:val="auto"/>
        </w:rPr>
      </w:pPr>
      <w:r>
        <w:rPr>
          <w:rFonts w:ascii="Arial" w:cs="Arial" w:eastAsia="Arial" w:hAnsi="Arial"/>
          <w:sz w:val="20"/>
          <w:szCs w:val="20"/>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 hereby ratifying and confirming all that said attorney shall lawfully do or cause to be done by virtue hereof.</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I have hereunto set my hand this 8th day of November 2016.</w:t>
      </w:r>
    </w:p>
    <w:p>
      <w:pPr>
        <w:spacing w:after="0" w:line="200" w:lineRule="exact"/>
        <w:rPr>
          <w:sz w:val="20"/>
          <w:szCs w:val="20"/>
          <w:color w:val="auto"/>
        </w:rPr>
      </w:pPr>
    </w:p>
    <w:p>
      <w:pPr>
        <w:spacing w:after="0" w:line="2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Donald J.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6350</wp:posOffset>
            </wp:positionV>
            <wp:extent cx="3430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Donald J.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946910" cy="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691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60" w:firstLine="726"/>
        <w:spacing w:after="0" w:line="235" w:lineRule="auto"/>
        <w:rPr>
          <w:sz w:val="20"/>
          <w:szCs w:val="20"/>
          <w:color w:val="auto"/>
        </w:rPr>
      </w:pPr>
      <w:r>
        <w:rPr>
          <w:rFonts w:ascii="Arial" w:cs="Arial" w:eastAsia="Arial" w:hAnsi="Arial"/>
          <w:sz w:val="20"/>
          <w:szCs w:val="20"/>
          <w:color w:val="2B2B2B"/>
        </w:rPr>
        <w:t>The foregoing instrument was acknowledged by me this 8</w:t>
      </w:r>
      <w:r>
        <w:rPr>
          <w:rFonts w:ascii="Arial" w:cs="Arial" w:eastAsia="Arial" w:hAnsi="Arial"/>
          <w:sz w:val="33"/>
          <w:szCs w:val="33"/>
          <w:color w:val="2B2B2B"/>
          <w:vertAlign w:val="superscript"/>
        </w:rPr>
        <w:t>th</w:t>
      </w:r>
      <w:r>
        <w:rPr>
          <w:rFonts w:ascii="Arial" w:cs="Arial" w:eastAsia="Arial" w:hAnsi="Arial"/>
          <w:sz w:val="20"/>
          <w:szCs w:val="20"/>
          <w:color w:val="2B2B2B"/>
        </w:rPr>
        <w:t xml:space="preserve"> day of November, 2016, by Donald J. Clark who is personally known by me and who did not take an oath.</w:t>
      </w:r>
    </w:p>
    <w:p>
      <w:pPr>
        <w:spacing w:after="0" w:line="22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Eric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6350</wp:posOffset>
            </wp:positionV>
            <wp:extent cx="2444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-635</wp:posOffset>
            </wp:positionV>
            <wp:extent cx="1715135" cy="685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15135" cy="685800"/>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1" Type="http://schemas.openxmlformats.org/officeDocument/2006/relationships/hyperlink" Target="http://www.sec.gov/cgi-bin/browse-edgar?action=getcompany&amp;CIK=0001689704"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2019-12-05T12:52:41Z</dcterms:created>
  <dcterms:modified xsi:type="dcterms:W3CDTF">2019-12-05T12:52:41Z</dcterms:modified>
</cp:coreProperties>
</file>