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368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6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Woodson Bret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VP of Administration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12/17/2019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12/17/2019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3,075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28,783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2,897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47.93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12/17/2019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2,897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12/17/2029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2,897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Granted on 12/17/2019 under the Winnebago Industries, Inc. 2019 Omnibus Incentive Plan. Restricted Stock Units vest in annual increments of one-third beginning on 12/17/2020.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options vest in annual increments of one-third beginning on 12/17/2020.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9715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309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804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63019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2019-12-19T15:49:50Z</dcterms:created>
  <dcterms:modified xsi:type="dcterms:W3CDTF">2019-12-19T15:49:50Z</dcterms:modified>
</cp:coreProperties>
</file>