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41048.xml.htm"/>
      <w:bookmarkStart w:id="1" w:name="ksform410162026_041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Woodson Bret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10,156</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41,112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798</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40,314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14,295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10/14/2026 under the Winnebago Industries, Inc. Amended &amp; Restated 2019 Omnibus Incentive Plan. Restricted stock units vest in annual increments of one-third beginning on 10/14/2027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the annual incremental vesting of a restricted stock unit award granted 10/14/2025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vest in annual increments of one-third beginning on 10/14/2027.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0196"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3930</Characters>
  <CharactersWithSpaces>4567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