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Tubman Casey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28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13200 PIONEER TRAIL</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8"/>
                <w:szCs w:val="18"/>
                <w:color w:val="0000FF"/>
              </w:rPr>
              <w:t>MN</w:t>
            </w:r>
          </w:p>
        </w:tc>
        <w:tc>
          <w:tcPr>
            <w:tcW w:w="1520" w:type="dxa"/>
            <w:vAlign w:val="bottom"/>
            <w:vMerge w:val="restart"/>
          </w:tcPr>
          <w:p>
            <w:pPr>
              <w:ind w:left="340"/>
              <w:spacing w:after="0"/>
              <w:rPr>
                <w:sz w:val="20"/>
                <w:szCs w:val="20"/>
                <w:color w:val="auto"/>
              </w:rPr>
            </w:pPr>
            <w:r>
              <w:rPr>
                <w:rFonts w:ascii="Arial" w:cs="Arial" w:eastAsia="Arial" w:hAnsi="Arial"/>
                <w:sz w:val="18"/>
                <w:szCs w:val="18"/>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PRAIRIE</w:t>
            </w:r>
          </w:p>
        </w:tc>
        <w:tc>
          <w:tcPr>
            <w:tcW w:w="11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28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p>
        </w:tc>
        <w:tc>
          <w:tcPr>
            <w:tcW w:w="186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6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45"/>
        </w:trPr>
        <w:tc>
          <w:tcPr>
            <w:tcW w:w="200" w:type="dxa"/>
            <w:vAlign w:val="bottom"/>
            <w:gridSpan w:val="2"/>
            <w:vMerge w:val="restart"/>
          </w:tcPr>
          <w:p>
            <w:pPr>
              <w:ind w:left="80"/>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 w:type="dxa"/>
            <w:vAlign w:val="bottom"/>
            <w:gridSpan w:val="2"/>
            <w:vMerge w:val="continue"/>
          </w:tcPr>
          <w:p>
            <w:pPr>
              <w:spacing w:after="0"/>
              <w:rPr>
                <w:sz w:val="11"/>
                <w:szCs w:val="11"/>
                <w:color w:val="auto"/>
              </w:rPr>
            </w:pPr>
          </w:p>
        </w:tc>
        <w:tc>
          <w:tcPr>
            <w:tcW w:w="2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00"/>
              <w:spacing w:after="0" w:line="146" w:lineRule="exact"/>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line="146"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3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tcPr>
          <w:p>
            <w:pPr>
              <w:spacing w:after="0"/>
              <w:rPr>
                <w:sz w:val="17"/>
                <w:szCs w:val="17"/>
                <w:color w:val="auto"/>
              </w:rPr>
            </w:pPr>
          </w:p>
        </w:tc>
        <w:tc>
          <w:tcPr>
            <w:tcW w:w="2800" w:type="dxa"/>
            <w:vAlign w:val="bottom"/>
            <w:gridSpan w:val="2"/>
          </w:tcPr>
          <w:p>
            <w:pPr>
              <w:jc w:val="center"/>
              <w:ind w:right="432"/>
              <w:spacing w:after="0" w:line="203" w:lineRule="exact"/>
              <w:rPr>
                <w:sz w:val="20"/>
                <w:szCs w:val="20"/>
                <w:color w:val="auto"/>
              </w:rPr>
            </w:pPr>
            <w:r>
              <w:rPr>
                <w:rFonts w:ascii="Arial" w:cs="Arial" w:eastAsia="Arial" w:hAnsi="Arial"/>
                <w:sz w:val="18"/>
                <w:szCs w:val="18"/>
                <w:color w:val="0000FF"/>
                <w:w w:val="93"/>
              </w:rPr>
              <w:t>PRESIDENT, NEWMAR</w:t>
            </w:r>
          </w:p>
        </w:tc>
        <w:tc>
          <w:tcPr>
            <w:tcW w:w="0" w:type="dxa"/>
            <w:vAlign w:val="bottom"/>
          </w:tcPr>
          <w:p>
            <w:pPr>
              <w:spacing w:after="0"/>
              <w:rPr>
                <w:sz w:val="1"/>
                <w:szCs w:val="1"/>
                <w:color w:val="auto"/>
              </w:rPr>
            </w:pPr>
          </w:p>
        </w:tc>
      </w:tr>
      <w:tr>
        <w:trPr>
          <w:trHeight w:val="268"/>
        </w:trPr>
        <w:tc>
          <w:tcPr>
            <w:tcW w:w="3160" w:type="dxa"/>
            <w:vAlign w:val="bottom"/>
            <w:gridSpan w:val="3"/>
          </w:tcPr>
          <w:p>
            <w:pPr>
              <w:ind w:left="80"/>
              <w:spacing w:after="0"/>
              <w:rPr>
                <w:sz w:val="20"/>
                <w:szCs w:val="20"/>
                <w:color w:val="auto"/>
              </w:rPr>
            </w:pPr>
            <w:r>
              <w:rPr>
                <w:rFonts w:ascii="Arial" w:cs="Arial" w:eastAsia="Arial" w:hAnsi="Arial"/>
                <w:sz w:val="18"/>
                <w:szCs w:val="18"/>
                <w:color w:val="0000FF"/>
              </w:rPr>
              <w:t>08/01/2023</w:t>
            </w: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0" w:type="dxa"/>
            <w:vAlign w:val="bottom"/>
            <w:gridSpan w:val="2"/>
          </w:tcPr>
          <w:p>
            <w:pPr>
              <w:jc w:val="center"/>
              <w:ind w:right="412"/>
              <w:spacing w:after="0"/>
              <w:rPr>
                <w:sz w:val="20"/>
                <w:szCs w:val="20"/>
                <w:color w:val="auto"/>
              </w:rPr>
            </w:pPr>
            <w:r>
              <w:rPr>
                <w:rFonts w:ascii="Arial" w:cs="Arial" w:eastAsia="Arial" w:hAnsi="Arial"/>
                <w:sz w:val="18"/>
                <w:szCs w:val="18"/>
                <w:color w:val="0000FF"/>
                <w:w w:val="92"/>
              </w:rPr>
              <w:t>CORPORATION</w:t>
            </w: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$.50</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2,396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68.5</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14,015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unit award granted 8/1/2022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6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11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General Counsel and</w:t>
      </w:r>
      <w:r>
        <w:rPr>
          <w:sz w:val="20"/>
          <w:szCs w:val="20"/>
          <w:color w:val="auto"/>
        </w:rPr>
        <w:tab/>
      </w:r>
      <w:r>
        <w:rPr>
          <w:rFonts w:ascii="Arial" w:cs="Arial" w:eastAsia="Arial" w:hAnsi="Arial"/>
          <w:sz w:val="15"/>
          <w:szCs w:val="15"/>
          <w:color w:val="0000FF"/>
        </w:rPr>
        <w:t>08/02/2023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213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941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2023-08-02T13:40:54Z</dcterms:created>
  <dcterms:modified xsi:type="dcterms:W3CDTF">2023-08-02T13:40:54Z</dcterms:modified>
</cp:coreProperties>
</file>