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Bhattacharya Ashis Nayan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SVP-Business Development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2,826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Stock.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7499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2020-10-15T19:18:43Z</dcterms:created>
  <dcterms:modified xsi:type="dcterms:W3CDTF">2020-10-15T19:18:43Z</dcterms:modified>
</cp:coreProperties>
</file>