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81031.xml.htm"/>
      <w:bookmarkStart w:id="1" w:name="ksform410162026_0810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Tubman Casey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454</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24.66</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44,594</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the annual incremental vesting of a restricted stock unit award granted 10/15/2024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9410"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3554</Characters>
  <CharactersWithSpaces>4145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