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June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Winnebago Industries, Inc. (Winnebago Industries) is filing herewith a press release issued on June 7, 2012, as Exhibit 99.1 which is included herein. The press release was issued to report that on June 14, 2012, Winnebago Industries anticipates announcing its financial results for its third quarter of Fiscal 2012 ended May 26, 2012. In connection with the announcement, Winnebago Industries will host a conference call on June 14, 2012 at 9:00 a.m. Central time. Details regarding the conference call are contained in the press release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7, 2012.</w:t>
      </w:r>
    </w:p>
    <w:p>
      <w:pPr>
        <w:sectPr>
          <w:pgSz w:w="11900" w:h="16838" w:orient="portrait"/>
          <w:cols w:equalWidth="0" w:num="1">
            <w:col w:w="11260"/>
          </w:cols>
          <w:pgMar w:left="240" w:top="792" w:right="3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June 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580"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7, 2012.</w:t>
      </w:r>
    </w:p>
    <w:p>
      <w:pPr>
        <w:sectPr>
          <w:pgSz w:w="11900" w:h="16838" w:orient="portrait"/>
          <w:cols w:equalWidth="0" w:num="1">
            <w:col w:w="9039"/>
          </w:cols>
          <w:pgMar w:left="1420" w:top="580" w:right="1440" w:bottom="1440" w:gutter="0" w:footer="0" w:header="0"/>
        </w:sectPr>
      </w:pPr>
    </w:p>
    <w:bookmarkStart w:id="4" w:name="page5"/>
    <w:bookmarkEnd w:id="4"/>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left="260" w:right="80"/>
        <w:spacing w:after="0" w:line="287" w:lineRule="auto"/>
        <w:rPr>
          <w:sz w:val="20"/>
          <w:szCs w:val="20"/>
          <w:color w:val="auto"/>
        </w:rPr>
      </w:pPr>
      <w:r>
        <w:rPr>
          <w:rFonts w:ascii="Arial" w:cs="Arial" w:eastAsia="Arial" w:hAnsi="Arial"/>
          <w:sz w:val="18"/>
          <w:szCs w:val="18"/>
          <w:b w:val="1"/>
          <w:bCs w:val="1"/>
          <w:color w:val="auto"/>
        </w:rPr>
        <w:t>WINNEBAGO INDUSTRIES THIRD QUARTER FISCAL 2012 FINANCIAL RESULTS ANNOUNCEMENT TO BE MADE ON JUNE 14, 2012 -- Conference Call Scheduled for 9:00 a.m. CT --</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FOREST CITY, IOWA, June 7, 2012 - Winnebago Industries, Inc. (NYSE: WGO), a leading United States (U.S.) recreation vehicle manufacturer, will issue an advisory release and host a conference call on Thursday, June 14, 2012. In compliance with the U.S. Securities and Exchange Commission's ("SEC") guidance regarding "notice-and-access" news releases</w:t>
      </w:r>
      <w:r>
        <w:rPr>
          <w:rFonts w:ascii="Arial" w:cs="Arial" w:eastAsia="Arial" w:hAnsi="Arial"/>
          <w:sz w:val="20"/>
          <w:szCs w:val="20"/>
          <w:color w:val="auto"/>
          <w:vertAlign w:val="superscript"/>
        </w:rPr>
        <w:t>(1)</w:t>
      </w:r>
      <w:r>
        <w:rPr>
          <w:rFonts w:ascii="Arial" w:cs="Arial" w:eastAsia="Arial" w:hAnsi="Arial"/>
          <w:sz w:val="17"/>
          <w:szCs w:val="17"/>
          <w:color w:val="auto"/>
        </w:rPr>
        <w:t>,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June 14, 2012 notifying the public that a complete and full-text press release discussing the financial results for the Company's third quarter of Fiscal 2012 ended May 26, 2012 will be available no earlier than 6:00 a.m. Central Time (CT) in the “Investor Relations” section of the Company's website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www.winnebagoind.com/investor.html</w:t>
      </w:r>
      <w:r>
        <w:rPr>
          <w:rFonts w:ascii="Arial" w:cs="Arial" w:eastAsia="Arial" w:hAnsi="Arial"/>
          <w:sz w:val="18"/>
          <w:szCs w:val="18"/>
          <w:color w:val="000000"/>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June 14, 2012 at 9 a.m. Central Time (CT) to discuss the financial results for its third quarter of Fiscal 2012.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and its subsidiary build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2019-12-09T09:21:57Z</dcterms:created>
  <dcterms:modified xsi:type="dcterms:W3CDTF">2019-12-09T09:21:57Z</dcterms:modified>
</cp:coreProperties>
</file>