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OLSON ROBERT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140"/>
              <w:spacing w:after="0"/>
              <w:rPr>
                <w:sz w:val="20"/>
                <w:szCs w:val="20"/>
                <w:color w:val="auto"/>
              </w:rPr>
            </w:pPr>
            <w:r>
              <w:rPr>
                <w:rFonts w:ascii="Arial" w:cs="Arial" w:eastAsia="Arial" w:hAnsi="Arial"/>
                <w:sz w:val="18"/>
                <w:szCs w:val="18"/>
                <w:color w:val="0000FF"/>
              </w:rPr>
              <w:t>Chairman, CEO and President</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10/11/2010</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6"/>
              </w:rPr>
              <w:t>10/11/2010</w:t>
            </w:r>
            <w:r>
              <w:rPr>
                <w:rFonts w:ascii="Arial" w:cs="Arial" w:eastAsia="Arial" w:hAnsi="Arial"/>
                <w:sz w:val="22"/>
                <w:szCs w:val="22"/>
                <w:color w:val="008000"/>
                <w:w w:val="96"/>
                <w:vertAlign w:val="superscript"/>
              </w:rPr>
              <w:t>(1)</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1,082</w:t>
            </w:r>
            <w:r>
              <w:rPr>
                <w:rFonts w:ascii="Arial" w:cs="Arial" w:eastAsia="Arial" w:hAnsi="Arial"/>
                <w:sz w:val="22"/>
                <w:szCs w:val="22"/>
                <w:color w:val="008000"/>
                <w:w w:val="82"/>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10.77</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22,948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3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vesting of an incremental portion of restricted stock awards granted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incremental portion of the restricted stock.</w:t>
      </w:r>
    </w:p>
    <w:p>
      <w:pPr>
        <w:sectPr>
          <w:pgSz w:w="11900" w:h="16838" w:orient="portrait"/>
          <w:cols w:equalWidth="0" w:num="1">
            <w:col w:w="11420"/>
          </w:cols>
          <w:pgMar w:left="240" w:top="226" w:right="239" w:bottom="1440" w:gutter="0" w:footer="0" w:header="0"/>
          <w:type w:val="continuous"/>
        </w:sectPr>
      </w:pP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Raymond M. Beebe,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6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60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Secretary, Winnebago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785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85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0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0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364" w:lineRule="exact"/>
        <w:rPr>
          <w:sz w:val="24"/>
          <w:szCs w:val="24"/>
          <w:color w:val="auto"/>
        </w:rPr>
      </w:pPr>
    </w:p>
    <w:p>
      <w:pPr>
        <w:spacing w:after="0"/>
        <w:rPr>
          <w:sz w:val="20"/>
          <w:szCs w:val="20"/>
          <w:color w:val="auto"/>
        </w:rPr>
      </w:pPr>
      <w:r>
        <w:rPr>
          <w:rFonts w:ascii="Arial" w:cs="Arial" w:eastAsia="Arial" w:hAnsi="Arial"/>
          <w:sz w:val="15"/>
          <w:szCs w:val="15"/>
          <w:color w:val="0000FF"/>
        </w:rPr>
        <w:t>10/13/2010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226275"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2019-12-16T08:16:55Z</dcterms:created>
  <dcterms:modified xsi:type="dcterms:W3CDTF">2019-12-16T08:16:55Z</dcterms:modified>
</cp:coreProperties>
</file>