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0450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45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West Christopher David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13200 PIONEER TRAIL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EDEN PRAIRIE MN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55347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6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President, Winnebago Motorhome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10/14/2025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10/14/2025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9,220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40,088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11,888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30.75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10/14/2025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11,888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10/14/2035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30.75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11,888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Granted 10/14/2025 under the Winnebago Industries, Inc. Amended &amp; Restated 2019 Omnibus Incentive Plan. Restricted stock units vest in annual increments of one-third beginning on 10/14/2026.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options vest in annual increments of one-third beginning on 10/14/2026.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Stacy L. Bogart, Attorney-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10/16/2025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85700" TargetMode="External"/><Relationship Id="rId14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2025-10-16T16:07:49Z</dcterms:created>
  <dcterms:modified xsi:type="dcterms:W3CDTF">2025-10-16T16:07:49Z</dcterms:modified>
</cp:coreProperties>
</file>