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Bryant Kevin E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03/17/2021 under the Winnebago Industries, Inc. 2019 Omnibus Incentive Plan. The Restricted Stock Units vest one year from the date of grant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67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07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and Secretary,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68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9664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514003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2021-03-19T17:43:21Z</dcterms:created>
  <dcterms:modified xsi:type="dcterms:W3CDTF">2021-03-19T17:43:21Z</dcterms:modified>
</cp:coreProperties>
</file>