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1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4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3"/>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160" w:type="dxa"/>
            <w:vAlign w:val="bottom"/>
            <w:gridSpan w:val="6"/>
            <w:vMerge w:val="restart"/>
          </w:tcPr>
          <w:p>
            <w:pPr>
              <w:jc w:val="center"/>
              <w:ind w:left="343"/>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13"/>
                <w:szCs w:val="13"/>
                <w:color w:val="auto"/>
              </w:rPr>
            </w:pPr>
          </w:p>
        </w:tc>
        <w:tc>
          <w:tcPr>
            <w:tcW w:w="6160" w:type="dxa"/>
            <w:vAlign w:val="bottom"/>
            <w:gridSpan w:val="6"/>
            <w:vMerge w:val="continue"/>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1120" w:type="dxa"/>
            <w:vAlign w:val="bottom"/>
            <w:tcBorders>
              <w:right w:val="single" w:sz="8" w:color="auto"/>
            </w:tcBorders>
          </w:tcPr>
          <w:p>
            <w:pPr>
              <w:jc w:val="right"/>
              <w:ind w:right="11"/>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40" w:type="dxa"/>
            <w:vAlign w:val="bottom"/>
            <w:gridSpan w:val="3"/>
          </w:tcPr>
          <w:p>
            <w:pPr>
              <w:jc w:val="center"/>
              <w:ind w:left="25"/>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96"/>
              </w:rPr>
              <w:t>March 31, 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3"/>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40" w:type="dxa"/>
            <w:vAlign w:val="bottom"/>
            <w:gridSpan w:val="3"/>
            <w:vMerge w:val="restart"/>
          </w:tcPr>
          <w:p>
            <w:pPr>
              <w:jc w:val="center"/>
              <w:ind w:left="25"/>
              <w:spacing w:after="0"/>
              <w:rPr>
                <w:sz w:val="20"/>
                <w:szCs w:val="20"/>
                <w:color w:val="auto"/>
              </w:rPr>
            </w:pPr>
            <w:r>
              <w:rPr>
                <w:rFonts w:ascii="Arial" w:cs="Arial" w:eastAsia="Arial" w:hAnsi="Arial"/>
                <w:sz w:val="25"/>
                <w:szCs w:val="25"/>
                <w:b w:val="1"/>
                <w:bCs w:val="1"/>
                <w:color w:val="auto"/>
                <w:w w:val="98"/>
              </w:rPr>
              <w:t>FORM 144</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3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2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6160" w:type="dxa"/>
            <w:vAlign w:val="bottom"/>
            <w:gridSpan w:val="6"/>
            <w:vMerge w:val="restart"/>
          </w:tcPr>
          <w:p>
            <w:pPr>
              <w:jc w:val="center"/>
              <w:ind w:left="303"/>
              <w:spacing w:after="0"/>
              <w:rPr>
                <w:sz w:val="20"/>
                <w:szCs w:val="20"/>
                <w:color w:val="auto"/>
              </w:rPr>
            </w:pPr>
            <w:r>
              <w:rPr>
                <w:rFonts w:ascii="Arial" w:cs="Arial" w:eastAsia="Arial" w:hAnsi="Arial"/>
                <w:sz w:val="25"/>
                <w:szCs w:val="25"/>
                <w:b w:val="1"/>
                <w:bCs w:val="1"/>
                <w:color w:val="auto"/>
                <w:w w:val="99"/>
              </w:rPr>
              <w:t>NOTICE OF PROPOSED SALE OF SECURITIES</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3"/>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300" w:type="dxa"/>
            <w:vAlign w:val="bottom"/>
          </w:tcPr>
          <w:p>
            <w:pPr>
              <w:spacing w:after="0"/>
              <w:rPr>
                <w:sz w:val="5"/>
                <w:szCs w:val="5"/>
                <w:color w:val="auto"/>
              </w:rPr>
            </w:pPr>
          </w:p>
        </w:tc>
        <w:tc>
          <w:tcPr>
            <w:tcW w:w="6160" w:type="dxa"/>
            <w:vAlign w:val="bottom"/>
            <w:gridSpan w:val="6"/>
            <w:vMerge w:val="continue"/>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240" w:type="dxa"/>
            <w:vAlign w:val="bottom"/>
            <w:tcBorders>
              <w:right w:val="single" w:sz="8" w:color="auto"/>
            </w:tcBorders>
            <w:gridSpan w:val="3"/>
            <w:vMerge w:val="restart"/>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9040" w:type="dxa"/>
            <w:vAlign w:val="bottom"/>
            <w:gridSpan w:val="9"/>
            <w:vMerge w:val="restart"/>
          </w:tcPr>
          <w:p>
            <w:pPr>
              <w:jc w:val="center"/>
              <w:ind w:left="117"/>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16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gridSpan w:val="3"/>
            <w:vMerge w:val="continue"/>
            <w:shd w:val="clear" w:color="auto" w:fill="F3F3F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9040" w:type="dxa"/>
            <w:vAlign w:val="bottom"/>
            <w:gridSpan w:val="9"/>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760" w:type="dxa"/>
            <w:vAlign w:val="bottom"/>
            <w:tcBorders>
              <w:bottom w:val="single" w:sz="8" w:color="F3F3F3"/>
              <w:right w:val="single" w:sz="8" w:color="F3F3F3"/>
            </w:tcBorders>
            <w:shd w:val="clear" w:color="auto" w:fill="F3F3F3"/>
          </w:tcPr>
          <w:p>
            <w:pPr>
              <w:spacing w:after="0"/>
              <w:rPr>
                <w:sz w:val="22"/>
                <w:szCs w:val="22"/>
                <w:color w:val="auto"/>
              </w:rPr>
            </w:pPr>
          </w:p>
        </w:tc>
        <w:tc>
          <w:tcPr>
            <w:tcW w:w="360" w:type="dxa"/>
            <w:vAlign w:val="bottom"/>
            <w:tcBorders>
              <w:bottom w:val="single" w:sz="8" w:color="F3F3F3"/>
            </w:tcBorders>
            <w:shd w:val="clear" w:color="auto" w:fill="F3F3F3"/>
          </w:tcPr>
          <w:p>
            <w:pPr>
              <w:spacing w:after="0"/>
              <w:rPr>
                <w:sz w:val="22"/>
                <w:szCs w:val="22"/>
                <w:color w:val="auto"/>
              </w:rPr>
            </w:pPr>
          </w:p>
        </w:tc>
        <w:tc>
          <w:tcPr>
            <w:tcW w:w="1120" w:type="dxa"/>
            <w:vAlign w:val="bottom"/>
            <w:tcBorders>
              <w:bottom w:val="single" w:sz="8" w:color="F3F3F3"/>
              <w:right w:val="single" w:sz="8" w:color="auto"/>
            </w:tcBorders>
            <w:shd w:val="clear" w:color="auto" w:fill="F3F3F3"/>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30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ATTENTION:</w:t>
            </w:r>
          </w:p>
        </w:tc>
        <w:tc>
          <w:tcPr>
            <w:tcW w:w="7740" w:type="dxa"/>
            <w:vAlign w:val="bottom"/>
            <w:tcBorders>
              <w:top w:val="single" w:sz="8" w:color="auto"/>
            </w:tcBorders>
            <w:gridSpan w:val="8"/>
            <w:vMerge w:val="restart"/>
          </w:tcPr>
          <w:p>
            <w:pPr>
              <w:ind w:left="160"/>
              <w:spacing w:after="0"/>
              <w:rPr>
                <w:sz w:val="20"/>
                <w:szCs w:val="20"/>
                <w:color w:val="auto"/>
              </w:rPr>
            </w:pPr>
            <w:r>
              <w:rPr>
                <w:rFonts w:ascii="Arial" w:cs="Arial" w:eastAsia="Arial" w:hAnsi="Arial"/>
                <w:sz w:val="18"/>
                <w:szCs w:val="18"/>
                <w:i w:val="1"/>
                <w:iCs w:val="1"/>
                <w:color w:val="auto"/>
                <w:w w:val="99"/>
              </w:rPr>
              <w:t>Transmit for filing 3 copies of this form concurrently with either placing an order with a broker to</w:t>
            </w:r>
          </w:p>
        </w:tc>
        <w:tc>
          <w:tcPr>
            <w:tcW w:w="16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tcBorders>
            <w:gridSpan w:val="2"/>
            <w:shd w:val="clear" w:color="auto" w:fill="F3F3F3"/>
          </w:tcPr>
          <w:p>
            <w:pPr>
              <w:ind w:left="20"/>
              <w:spacing w:after="0"/>
              <w:rPr>
                <w:sz w:val="20"/>
                <w:szCs w:val="20"/>
                <w:color w:val="auto"/>
              </w:rPr>
            </w:pPr>
            <w:r>
              <w:rPr>
                <w:rFonts w:ascii="Arial" w:cs="Arial" w:eastAsia="Arial" w:hAnsi="Arial"/>
                <w:sz w:val="14"/>
                <w:szCs w:val="14"/>
                <w:color w:val="auto"/>
              </w:rPr>
              <w:t>CUSIP NUMBER</w:t>
            </w:r>
          </w:p>
        </w:tc>
        <w:tc>
          <w:tcPr>
            <w:tcW w:w="1120" w:type="dxa"/>
            <w:vAlign w:val="bottom"/>
            <w:tcBorders>
              <w:top w:val="single" w:sz="8" w:color="auto"/>
              <w:right w:val="single" w:sz="8" w:color="auto"/>
            </w:tcBorders>
            <w:shd w:val="clear" w:color="auto" w:fill="F3F3F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300" w:type="dxa"/>
            <w:vAlign w:val="bottom"/>
            <w:vMerge w:val="continue"/>
          </w:tcPr>
          <w:p>
            <w:pPr>
              <w:spacing w:after="0"/>
              <w:rPr>
                <w:sz w:val="8"/>
                <w:szCs w:val="8"/>
                <w:color w:val="auto"/>
              </w:rPr>
            </w:pPr>
          </w:p>
        </w:tc>
        <w:tc>
          <w:tcPr>
            <w:tcW w:w="7740" w:type="dxa"/>
            <w:vAlign w:val="bottom"/>
            <w:gridSpan w:val="8"/>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760" w:type="dxa"/>
            <w:vAlign w:val="bottom"/>
            <w:tcBorders>
              <w:right w:val="single" w:sz="8" w:color="F3F3F3"/>
            </w:tcBorders>
            <w:shd w:val="clear" w:color="auto" w:fill="F3F3F3"/>
          </w:tcPr>
          <w:p>
            <w:pPr>
              <w:spacing w:after="0"/>
              <w:rPr>
                <w:sz w:val="8"/>
                <w:szCs w:val="8"/>
                <w:color w:val="auto"/>
              </w:rPr>
            </w:pPr>
          </w:p>
        </w:tc>
        <w:tc>
          <w:tcPr>
            <w:tcW w:w="360" w:type="dxa"/>
            <w:vAlign w:val="bottom"/>
            <w:shd w:val="clear" w:color="auto" w:fill="F3F3F3"/>
          </w:tcPr>
          <w:p>
            <w:pPr>
              <w:spacing w:after="0"/>
              <w:rPr>
                <w:sz w:val="8"/>
                <w:szCs w:val="8"/>
                <w:color w:val="auto"/>
              </w:rPr>
            </w:pPr>
          </w:p>
        </w:tc>
        <w:tc>
          <w:tcPr>
            <w:tcW w:w="1120" w:type="dxa"/>
            <w:vAlign w:val="bottom"/>
            <w:tcBorders>
              <w:right w:val="single" w:sz="8" w:color="auto"/>
            </w:tcBorders>
            <w:shd w:val="clear" w:color="auto" w:fill="F3F3F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i w:val="1"/>
                <w:iCs w:val="1"/>
                <w:color w:val="auto"/>
                <w:w w:val="91"/>
              </w:rPr>
              <w:t>execute 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6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gridSpan w:val="2"/>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580" w:type="dxa"/>
            <w:vAlign w:val="bottom"/>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1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shd w:val="clear" w:color="auto" w:fill="F3F3F3"/>
          </w:tcPr>
          <w:p>
            <w:pPr>
              <w:ind w:left="2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140" w:type="dxa"/>
            <w:vAlign w:val="bottom"/>
            <w:tcBorders>
              <w:left w:val="single" w:sz="8" w:color="auto"/>
            </w:tcBorders>
            <w:gridSpan w:val="2"/>
          </w:tcPr>
          <w:p>
            <w:pPr>
              <w:ind w:left="100"/>
              <w:spacing w:after="0"/>
              <w:rPr>
                <w:sz w:val="20"/>
                <w:szCs w:val="20"/>
                <w:color w:val="auto"/>
              </w:rPr>
            </w:pPr>
            <w:r>
              <w:rPr>
                <w:rFonts w:ascii="Arial" w:cs="Arial" w:eastAsia="Arial" w:hAnsi="Arial"/>
                <w:sz w:val="18"/>
                <w:szCs w:val="18"/>
                <w:color w:val="auto"/>
              </w:rPr>
              <w:t>Winnebago Industries, Inc.</w:t>
            </w:r>
          </w:p>
        </w:tc>
        <w:tc>
          <w:tcPr>
            <w:tcW w:w="1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720" w:type="dxa"/>
            <w:vAlign w:val="bottom"/>
          </w:tcPr>
          <w:p>
            <w:pPr>
              <w:ind w:left="60"/>
              <w:spacing w:after="0"/>
              <w:rPr>
                <w:sz w:val="20"/>
                <w:szCs w:val="20"/>
                <w:color w:val="auto"/>
              </w:rPr>
            </w:pPr>
            <w:r>
              <w:rPr>
                <w:rFonts w:ascii="Arial" w:cs="Arial" w:eastAsia="Arial" w:hAnsi="Arial"/>
                <w:sz w:val="18"/>
                <w:szCs w:val="18"/>
                <w:color w:val="auto"/>
              </w:rPr>
              <w:t>I-6403</w:t>
            </w:r>
          </w:p>
        </w:tc>
        <w:tc>
          <w:tcPr>
            <w:tcW w:w="86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760" w:type="dxa"/>
            <w:vAlign w:val="bottom"/>
            <w:tcBorders>
              <w:right w:val="single" w:sz="8" w:color="F3F3F3"/>
            </w:tcBorders>
            <w:shd w:val="clear" w:color="auto" w:fill="F3F3F3"/>
          </w:tcPr>
          <w:p>
            <w:pPr>
              <w:spacing w:after="0"/>
              <w:rPr>
                <w:sz w:val="23"/>
                <w:szCs w:val="23"/>
                <w:color w:val="auto"/>
              </w:rPr>
            </w:pPr>
          </w:p>
        </w:tc>
        <w:tc>
          <w:tcPr>
            <w:tcW w:w="360" w:type="dxa"/>
            <w:vAlign w:val="bottom"/>
            <w:shd w:val="clear" w:color="auto" w:fill="F3F3F3"/>
          </w:tcPr>
          <w:p>
            <w:pPr>
              <w:spacing w:after="0"/>
              <w:rPr>
                <w:sz w:val="23"/>
                <w:szCs w:val="23"/>
                <w:color w:val="auto"/>
              </w:rPr>
            </w:pPr>
          </w:p>
        </w:tc>
        <w:tc>
          <w:tcPr>
            <w:tcW w:w="1120" w:type="dxa"/>
            <w:vAlign w:val="bottom"/>
            <w:tcBorders>
              <w:right w:val="single" w:sz="8" w:color="auto"/>
            </w:tcBorders>
            <w:shd w:val="clear" w:color="auto" w:fill="F3F3F3"/>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F3F3F3"/>
            </w:tcBorders>
            <w:shd w:val="clear" w:color="auto" w:fill="F3F3F3"/>
          </w:tcPr>
          <w:p>
            <w:pPr>
              <w:spacing w:after="0"/>
              <w:rPr>
                <w:sz w:val="5"/>
                <w:szCs w:val="5"/>
                <w:color w:val="auto"/>
              </w:rPr>
            </w:pPr>
          </w:p>
        </w:tc>
        <w:tc>
          <w:tcPr>
            <w:tcW w:w="1480" w:type="dxa"/>
            <w:vAlign w:val="bottom"/>
            <w:tcBorders>
              <w:bottom w:val="single" w:sz="8" w:color="auto"/>
              <w:right w:val="single" w:sz="8" w:color="auto"/>
            </w:tcBorders>
            <w:gridSpan w:val="2"/>
            <w:shd w:val="clear" w:color="auto" w:fill="F3F3F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140" w:type="dxa"/>
            <w:vAlign w:val="bottom"/>
            <w:tcBorders>
              <w:left w:val="single" w:sz="8" w:color="auto"/>
            </w:tcBorders>
            <w:gridSpan w:val="2"/>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1660" w:type="dxa"/>
            <w:vAlign w:val="bottom"/>
            <w:gridSpan w:val="2"/>
          </w:tcPr>
          <w:p>
            <w:pPr>
              <w:ind w:left="80"/>
              <w:spacing w:after="0"/>
              <w:rPr>
                <w:sz w:val="20"/>
                <w:szCs w:val="20"/>
                <w:color w:val="auto"/>
              </w:rPr>
            </w:pPr>
            <w:r>
              <w:rPr>
                <w:rFonts w:ascii="Arial" w:cs="Arial" w:eastAsia="Arial" w:hAnsi="Arial"/>
                <w:sz w:val="14"/>
                <w:szCs w:val="14"/>
                <w:color w:val="auto"/>
              </w:rPr>
              <w:t>STREET</w:t>
            </w:r>
          </w:p>
        </w:tc>
        <w:tc>
          <w:tcPr>
            <w:tcW w:w="1180" w:type="dxa"/>
            <w:vAlign w:val="bottom"/>
          </w:tcPr>
          <w:p>
            <w:pPr>
              <w:ind w:left="820"/>
              <w:spacing w:after="0"/>
              <w:rPr>
                <w:sz w:val="20"/>
                <w:szCs w:val="20"/>
                <w:color w:val="auto"/>
              </w:rPr>
            </w:pPr>
            <w:r>
              <w:rPr>
                <w:rFonts w:ascii="Arial" w:cs="Arial" w:eastAsia="Arial" w:hAnsi="Arial"/>
                <w:sz w:val="14"/>
                <w:szCs w:val="14"/>
                <w:color w:val="auto"/>
              </w:rPr>
              <w:t>CITY</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STATE</w:t>
            </w:r>
          </w:p>
        </w:tc>
        <w:tc>
          <w:tcPr>
            <w:tcW w:w="860" w:type="dxa"/>
            <w:vAlign w:val="bottom"/>
          </w:tcPr>
          <w:p>
            <w:pPr>
              <w:ind w:left="180"/>
              <w:spacing w:after="0"/>
              <w:rPr>
                <w:sz w:val="20"/>
                <w:szCs w:val="20"/>
                <w:color w:val="auto"/>
              </w:rPr>
            </w:pPr>
            <w:r>
              <w:rPr>
                <w:rFonts w:ascii="Arial" w:cs="Arial" w:eastAsia="Arial" w:hAnsi="Arial"/>
                <w:sz w:val="14"/>
                <w:szCs w:val="14"/>
                <w:color w:val="auto"/>
                <w:w w:val="99"/>
              </w:rPr>
              <w:t>ZIP CODE</w:t>
            </w:r>
          </w:p>
        </w:tc>
        <w:tc>
          <w:tcPr>
            <w:tcW w:w="160" w:type="dxa"/>
            <w:vAlign w:val="bottom"/>
            <w:tcBorders>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130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color w:val="auto"/>
              </w:rPr>
              <w:t>P.O. Box 152</w:t>
            </w:r>
          </w:p>
        </w:tc>
        <w:tc>
          <w:tcPr>
            <w:tcW w:w="3500" w:type="dxa"/>
            <w:vAlign w:val="bottom"/>
            <w:gridSpan w:val="3"/>
            <w:vMerge w:val="restart"/>
          </w:tcPr>
          <w:p>
            <w:pPr>
              <w:ind w:left="120"/>
              <w:spacing w:after="0"/>
              <w:rPr>
                <w:sz w:val="20"/>
                <w:szCs w:val="20"/>
                <w:color w:val="auto"/>
              </w:rPr>
            </w:pPr>
            <w:r>
              <w:rPr>
                <w:rFonts w:ascii="Arial" w:cs="Arial" w:eastAsia="Arial" w:hAnsi="Arial"/>
                <w:sz w:val="18"/>
                <w:szCs w:val="18"/>
                <w:color w:val="auto"/>
                <w:w w:val="95"/>
              </w:rPr>
              <w:t>605 West Crystal Lake Road, Forest City, IA</w:t>
            </w:r>
          </w:p>
        </w:tc>
        <w:tc>
          <w:tcPr>
            <w:tcW w:w="1180" w:type="dxa"/>
            <w:vAlign w:val="bottom"/>
            <w:vMerge w:val="restart"/>
          </w:tcPr>
          <w:p>
            <w:pPr>
              <w:jc w:val="right"/>
              <w:ind w:right="599"/>
              <w:spacing w:after="0"/>
              <w:rPr>
                <w:sz w:val="20"/>
                <w:szCs w:val="20"/>
                <w:color w:val="auto"/>
              </w:rPr>
            </w:pPr>
            <w:r>
              <w:rPr>
                <w:rFonts w:ascii="Arial" w:cs="Arial" w:eastAsia="Arial" w:hAnsi="Arial"/>
                <w:sz w:val="18"/>
                <w:szCs w:val="18"/>
                <w:color w:val="auto"/>
                <w:w w:val="95"/>
              </w:rPr>
              <w:t>50436</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AREA CODE</w:t>
            </w:r>
          </w:p>
        </w:tc>
        <w:tc>
          <w:tcPr>
            <w:tcW w:w="360" w:type="dxa"/>
            <w:vAlign w:val="bottom"/>
          </w:tcPr>
          <w:p>
            <w:pPr>
              <w:spacing w:after="0"/>
              <w:rPr>
                <w:sz w:val="12"/>
                <w:szCs w:val="12"/>
                <w:color w:val="auto"/>
              </w:rPr>
            </w:pP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300" w:type="dxa"/>
            <w:vAlign w:val="bottom"/>
            <w:tcBorders>
              <w:left w:val="single" w:sz="8" w:color="auto"/>
              <w:bottom w:val="single" w:sz="8" w:color="auto"/>
            </w:tcBorders>
            <w:vMerge w:val="continue"/>
          </w:tcPr>
          <w:p>
            <w:pPr>
              <w:spacing w:after="0"/>
              <w:rPr>
                <w:sz w:val="20"/>
                <w:szCs w:val="20"/>
                <w:color w:val="auto"/>
              </w:rPr>
            </w:pPr>
          </w:p>
        </w:tc>
        <w:tc>
          <w:tcPr>
            <w:tcW w:w="3500" w:type="dxa"/>
            <w:vAlign w:val="bottom"/>
            <w:tcBorders>
              <w:bottom w:val="single" w:sz="8" w:color="auto"/>
            </w:tcBorders>
            <w:gridSpan w:val="3"/>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51"/>
              <w:spacing w:after="0"/>
              <w:rPr>
                <w:sz w:val="20"/>
                <w:szCs w:val="20"/>
                <w:color w:val="auto"/>
              </w:rPr>
            </w:pPr>
            <w:r>
              <w:rPr>
                <w:rFonts w:ascii="Arial" w:cs="Arial" w:eastAsia="Arial" w:hAnsi="Arial"/>
                <w:sz w:val="18"/>
                <w:szCs w:val="18"/>
                <w:color w:val="auto"/>
                <w:w w:val="89"/>
              </w:rPr>
              <w:t>585-3535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140" w:type="dxa"/>
            <w:vAlign w:val="bottom"/>
            <w:tcBorders>
              <w:left w:val="single" w:sz="8" w:color="auto"/>
              <w:right w:val="single" w:sz="8" w:color="auto"/>
            </w:tcBorders>
            <w:gridSpan w:val="2"/>
          </w:tcPr>
          <w:p>
            <w:pPr>
              <w:ind w:left="100"/>
              <w:spacing w:after="0" w:line="102" w:lineRule="exact"/>
              <w:rPr>
                <w:sz w:val="20"/>
                <w:szCs w:val="20"/>
                <w:color w:val="auto"/>
              </w:rPr>
            </w:pPr>
            <w:r>
              <w:rPr>
                <w:rFonts w:ascii="Arial" w:cs="Arial" w:eastAsia="Arial" w:hAnsi="Arial"/>
                <w:sz w:val="11"/>
                <w:szCs w:val="11"/>
                <w:color w:val="auto"/>
              </w:rPr>
              <w:t>2   NAME OF PERSON FOR WHOSE</w:t>
            </w:r>
          </w:p>
        </w:tc>
        <w:tc>
          <w:tcPr>
            <w:tcW w:w="1120" w:type="dxa"/>
            <w:vAlign w:val="bottom"/>
            <w:tcBorders>
              <w:right w:val="single" w:sz="8" w:color="auto"/>
            </w:tcBorders>
          </w:tcPr>
          <w:p>
            <w:pPr>
              <w:spacing w:after="0"/>
              <w:rPr>
                <w:sz w:val="8"/>
                <w:szCs w:val="8"/>
                <w:color w:val="auto"/>
              </w:rPr>
            </w:pPr>
          </w:p>
        </w:tc>
        <w:tc>
          <w:tcPr>
            <w:tcW w:w="1720" w:type="dxa"/>
            <w:vAlign w:val="bottom"/>
            <w:gridSpan w:val="2"/>
          </w:tcPr>
          <w:p>
            <w:pPr>
              <w:jc w:val="center"/>
              <w:ind w:right="19"/>
              <w:spacing w:after="0" w:line="102" w:lineRule="exact"/>
              <w:rPr>
                <w:sz w:val="20"/>
                <w:szCs w:val="20"/>
                <w:color w:val="auto"/>
              </w:rPr>
            </w:pPr>
            <w:r>
              <w:rPr>
                <w:rFonts w:ascii="Arial" w:cs="Arial" w:eastAsia="Arial" w:hAnsi="Arial"/>
                <w:sz w:val="11"/>
                <w:szCs w:val="11"/>
                <w:i w:val="1"/>
                <w:iCs w:val="1"/>
                <w:color w:val="auto"/>
              </w:rPr>
              <w:t xml:space="preserve">(b) </w:t>
            </w:r>
            <w:r>
              <w:rPr>
                <w:rFonts w:ascii="Arial" w:cs="Arial" w:eastAsia="Arial" w:hAnsi="Arial"/>
                <w:sz w:val="11"/>
                <w:szCs w:val="11"/>
                <w:color w:val="auto"/>
              </w:rPr>
              <w:t>RELATIONSHIP TO</w:t>
            </w:r>
          </w:p>
        </w:tc>
        <w:tc>
          <w:tcPr>
            <w:tcW w:w="240" w:type="dxa"/>
            <w:vAlign w:val="bottom"/>
            <w:tcBorders>
              <w:right w:val="single" w:sz="8" w:color="auto"/>
            </w:tcBorders>
          </w:tcPr>
          <w:p>
            <w:pPr>
              <w:spacing w:after="0"/>
              <w:rPr>
                <w:sz w:val="8"/>
                <w:szCs w:val="8"/>
                <w:color w:val="auto"/>
              </w:rPr>
            </w:pPr>
          </w:p>
        </w:tc>
        <w:tc>
          <w:tcPr>
            <w:tcW w:w="1960" w:type="dxa"/>
            <w:vAlign w:val="bottom"/>
            <w:gridSpan w:val="2"/>
            <w:vMerge w:val="restart"/>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ADDRESS STREET</w:t>
            </w:r>
          </w:p>
        </w:tc>
        <w:tc>
          <w:tcPr>
            <w:tcW w:w="860" w:type="dxa"/>
            <w:vAlign w:val="bottom"/>
          </w:tcPr>
          <w:p>
            <w:pPr>
              <w:ind w:left="240"/>
              <w:spacing w:after="0" w:line="102" w:lineRule="exact"/>
              <w:rPr>
                <w:sz w:val="20"/>
                <w:szCs w:val="20"/>
                <w:color w:val="auto"/>
              </w:rPr>
            </w:pPr>
            <w:r>
              <w:rPr>
                <w:rFonts w:ascii="Arial" w:cs="Arial" w:eastAsia="Arial" w:hAnsi="Arial"/>
                <w:sz w:val="11"/>
                <w:szCs w:val="11"/>
                <w:color w:val="auto"/>
              </w:rPr>
              <w:t>CITY</w:t>
            </w:r>
          </w:p>
        </w:tc>
        <w:tc>
          <w:tcPr>
            <w:tcW w:w="160" w:type="dxa"/>
            <w:vAlign w:val="bottom"/>
          </w:tcPr>
          <w:p>
            <w:pPr>
              <w:spacing w:after="0"/>
              <w:rPr>
                <w:sz w:val="8"/>
                <w:szCs w:val="8"/>
                <w:color w:val="auto"/>
              </w:rPr>
            </w:pPr>
          </w:p>
        </w:tc>
        <w:tc>
          <w:tcPr>
            <w:tcW w:w="1120" w:type="dxa"/>
            <w:vAlign w:val="bottom"/>
            <w:gridSpan w:val="2"/>
          </w:tcPr>
          <w:p>
            <w:pPr>
              <w:ind w:left="200"/>
              <w:spacing w:after="0" w:line="102" w:lineRule="exact"/>
              <w:rPr>
                <w:sz w:val="20"/>
                <w:szCs w:val="20"/>
                <w:color w:val="auto"/>
              </w:rPr>
            </w:pPr>
            <w:r>
              <w:rPr>
                <w:rFonts w:ascii="Arial" w:cs="Arial" w:eastAsia="Arial" w:hAnsi="Arial"/>
                <w:sz w:val="11"/>
                <w:szCs w:val="11"/>
                <w:color w:val="auto"/>
              </w:rPr>
              <w:t>STATE</w:t>
            </w:r>
          </w:p>
        </w:tc>
        <w:tc>
          <w:tcPr>
            <w:tcW w:w="1120" w:type="dxa"/>
            <w:vAlign w:val="bottom"/>
            <w:tcBorders>
              <w:right w:val="single" w:sz="8" w:color="auto"/>
            </w:tcBorders>
          </w:tcPr>
          <w:p>
            <w:pPr>
              <w:jc w:val="right"/>
              <w:ind w:right="311"/>
              <w:spacing w:after="0" w:line="102" w:lineRule="exact"/>
              <w:rPr>
                <w:sz w:val="20"/>
                <w:szCs w:val="20"/>
                <w:color w:val="auto"/>
              </w:rPr>
            </w:pPr>
            <w:r>
              <w:rPr>
                <w:rFonts w:ascii="Arial" w:cs="Arial" w:eastAsia="Arial" w:hAnsi="Arial"/>
                <w:sz w:val="11"/>
                <w:szCs w:val="11"/>
                <w:color w:val="auto"/>
              </w:rPr>
              <w:t>ZIP CODE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40" w:type="dxa"/>
            <w:vAlign w:val="bottom"/>
            <w:tcBorders>
              <w:left w:val="single" w:sz="8" w:color="auto"/>
              <w:right w:val="single" w:sz="8" w:color="auto"/>
            </w:tcBorders>
            <w:gridSpan w:val="2"/>
          </w:tcPr>
          <w:p>
            <w:pPr>
              <w:ind w:left="100"/>
              <w:spacing w:after="0" w:line="135"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1120" w:type="dxa"/>
            <w:vAlign w:val="bottom"/>
            <w:tcBorders>
              <w:right w:val="single" w:sz="8" w:color="auto"/>
            </w:tcBorders>
          </w:tcPr>
          <w:p>
            <w:pPr>
              <w:spacing w:after="0"/>
              <w:rPr>
                <w:sz w:val="11"/>
                <w:szCs w:val="11"/>
                <w:color w:val="auto"/>
              </w:rPr>
            </w:pPr>
          </w:p>
        </w:tc>
        <w:tc>
          <w:tcPr>
            <w:tcW w:w="1720" w:type="dxa"/>
            <w:vAlign w:val="bottom"/>
            <w:gridSpan w:val="2"/>
          </w:tcPr>
          <w:p>
            <w:pPr>
              <w:ind w:left="320"/>
              <w:spacing w:after="0" w:line="135" w:lineRule="exact"/>
              <w:rPr>
                <w:sz w:val="20"/>
                <w:szCs w:val="20"/>
                <w:color w:val="auto"/>
              </w:rPr>
            </w:pPr>
            <w:r>
              <w:rPr>
                <w:rFonts w:ascii="Arial" w:cs="Arial" w:eastAsia="Arial" w:hAnsi="Arial"/>
                <w:sz w:val="14"/>
                <w:szCs w:val="14"/>
                <w:color w:val="auto"/>
              </w:rPr>
              <w:t>ISSUER</w:t>
            </w:r>
          </w:p>
        </w:tc>
        <w:tc>
          <w:tcPr>
            <w:tcW w:w="240" w:type="dxa"/>
            <w:vAlign w:val="bottom"/>
            <w:tcBorders>
              <w:right w:val="single" w:sz="8" w:color="auto"/>
            </w:tcBorders>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00" w:type="dxa"/>
            <w:vAlign w:val="bottom"/>
            <w:tcBorders>
              <w:lef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18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0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Jerry N. Currie</w:t>
            </w:r>
          </w:p>
        </w:tc>
        <w:tc>
          <w:tcPr>
            <w:tcW w:w="18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720" w:type="dxa"/>
            <w:vAlign w:val="bottom"/>
            <w:gridSpan w:val="2"/>
          </w:tcPr>
          <w:p>
            <w:pPr>
              <w:jc w:val="center"/>
              <w:ind w:right="919"/>
              <w:spacing w:after="0"/>
              <w:rPr>
                <w:sz w:val="20"/>
                <w:szCs w:val="20"/>
                <w:color w:val="auto"/>
              </w:rPr>
            </w:pPr>
            <w:r>
              <w:rPr>
                <w:rFonts w:ascii="Arial" w:cs="Arial" w:eastAsia="Arial" w:hAnsi="Arial"/>
                <w:sz w:val="18"/>
                <w:szCs w:val="18"/>
                <w:color w:val="auto"/>
                <w:w w:val="95"/>
              </w:rPr>
              <w:t>Director</w:t>
            </w:r>
          </w:p>
        </w:tc>
        <w:tc>
          <w:tcPr>
            <w:tcW w:w="240" w:type="dxa"/>
            <w:vAlign w:val="bottom"/>
            <w:tcBorders>
              <w:right w:val="single" w:sz="8" w:color="auto"/>
            </w:tcBorders>
          </w:tcPr>
          <w:p>
            <w:pPr>
              <w:spacing w:after="0"/>
              <w:rPr>
                <w:sz w:val="20"/>
                <w:szCs w:val="20"/>
                <w:color w:val="auto"/>
              </w:rPr>
            </w:pPr>
          </w:p>
        </w:tc>
        <w:tc>
          <w:tcPr>
            <w:tcW w:w="2820" w:type="dxa"/>
            <w:vAlign w:val="bottom"/>
            <w:gridSpan w:val="3"/>
          </w:tcPr>
          <w:p>
            <w:pPr>
              <w:ind w:left="640"/>
              <w:spacing w:after="0"/>
              <w:rPr>
                <w:sz w:val="20"/>
                <w:szCs w:val="20"/>
                <w:color w:val="auto"/>
              </w:rPr>
            </w:pPr>
            <w:r>
              <w:rPr>
                <w:rFonts w:ascii="Arial" w:cs="Arial" w:eastAsia="Arial" w:hAnsi="Arial"/>
                <w:sz w:val="18"/>
                <w:szCs w:val="18"/>
                <w:color w:val="auto"/>
                <w:w w:val="93"/>
              </w:rPr>
              <w:t>1712 Carolina Avenue North,</w:t>
            </w:r>
          </w:p>
        </w:tc>
        <w:tc>
          <w:tcPr>
            <w:tcW w:w="2400" w:type="dxa"/>
            <w:vAlign w:val="bottom"/>
            <w:tcBorders>
              <w:right w:val="single" w:sz="8" w:color="auto"/>
            </w:tcBorders>
            <w:gridSpan w:val="4"/>
          </w:tcPr>
          <w:p>
            <w:pPr>
              <w:jc w:val="right"/>
              <w:ind w:right="611"/>
              <w:spacing w:after="0"/>
              <w:rPr>
                <w:sz w:val="20"/>
                <w:szCs w:val="20"/>
                <w:color w:val="auto"/>
              </w:rPr>
            </w:pPr>
            <w:r>
              <w:rPr>
                <w:rFonts w:ascii="Arial" w:cs="Arial" w:eastAsia="Arial" w:hAnsi="Arial"/>
                <w:sz w:val="18"/>
                <w:szCs w:val="18"/>
                <w:color w:val="auto"/>
                <w:w w:val="95"/>
              </w:rPr>
              <w:t>Mason City, IA  50436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300" w:type="dxa"/>
            <w:vAlign w:val="bottom"/>
            <w:tcBorders>
              <w:left w:val="single" w:sz="8" w:color="auto"/>
              <w:bottom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(b)</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 ONLY</w:t>
            </w:r>
          </w:p>
        </w:tc>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w:t>
            </w:r>
          </w:p>
        </w:tc>
        <w:tc>
          <w:tcPr>
            <w:tcW w:w="1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Title of the</w:t>
            </w:r>
          </w:p>
        </w:tc>
        <w:tc>
          <w:tcPr>
            <w:tcW w:w="34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6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080" w:type="dxa"/>
            <w:vAlign w:val="bottom"/>
            <w:tcBorders>
              <w:left w:val="single" w:sz="8" w:color="auto"/>
              <w:right w:val="single" w:sz="8" w:color="auto"/>
            </w:tcBorders>
            <w:vMerge w:val="continue"/>
          </w:tcPr>
          <w:p>
            <w:pPr>
              <w:spacing w:after="0"/>
              <w:rPr>
                <w:sz w:val="7"/>
                <w:szCs w:val="7"/>
                <w:color w:val="auto"/>
              </w:rPr>
            </w:pPr>
          </w:p>
        </w:tc>
        <w:tc>
          <w:tcPr>
            <w:tcW w:w="3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Class of</w:t>
            </w:r>
          </w:p>
        </w:tc>
        <w:tc>
          <w:tcPr>
            <w:tcW w:w="34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7"/>
              </w:rPr>
              <w:t>Broker-Dealer</w:t>
            </w:r>
          </w:p>
        </w:tc>
        <w:tc>
          <w:tcPr>
            <w:tcW w:w="11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Date of Sale</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90"/>
        </w:trPr>
        <w:tc>
          <w:tcPr>
            <w:tcW w:w="1080" w:type="dxa"/>
            <w:vAlign w:val="bottom"/>
            <w:tcBorders>
              <w:left w:val="single" w:sz="8" w:color="auto"/>
              <w:right w:val="single" w:sz="8" w:color="auto"/>
            </w:tcBorders>
            <w:vMerge w:val="continue"/>
          </w:tcPr>
          <w:p>
            <w:pPr>
              <w:spacing w:after="0"/>
              <w:rPr>
                <w:sz w:val="7"/>
                <w:szCs w:val="7"/>
                <w:color w:val="auto"/>
              </w:rPr>
            </w:pPr>
          </w:p>
        </w:tc>
        <w:tc>
          <w:tcPr>
            <w:tcW w:w="34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80" w:type="dxa"/>
            <w:vAlign w:val="bottom"/>
            <w:tcBorders>
              <w:right w:val="single" w:sz="8" w:color="auto"/>
            </w:tcBorders>
            <w:vMerge w:val="restart"/>
          </w:tcPr>
          <w:p>
            <w:pPr>
              <w:ind w:left="160"/>
              <w:spacing w:after="0" w:line="149" w:lineRule="exact"/>
              <w:rPr>
                <w:sz w:val="20"/>
                <w:szCs w:val="20"/>
                <w:color w:val="auto"/>
              </w:rPr>
            </w:pPr>
            <w:r>
              <w:rPr>
                <w:rFonts w:ascii="Arial" w:cs="Arial" w:eastAsia="Arial" w:hAnsi="Arial"/>
                <w:sz w:val="14"/>
                <w:szCs w:val="14"/>
                <w:b w:val="1"/>
                <w:bCs w:val="1"/>
                <w:color w:val="auto"/>
                <w:w w:val="98"/>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080" w:type="dxa"/>
            <w:vAlign w:val="bottom"/>
            <w:tcBorders>
              <w:left w:val="single" w:sz="8" w:color="auto"/>
              <w:right w:val="single" w:sz="8" w:color="auto"/>
            </w:tcBorders>
            <w:vMerge w:val="continue"/>
          </w:tcPr>
          <w:p>
            <w:pPr>
              <w:spacing w:after="0"/>
              <w:rPr>
                <w:sz w:val="7"/>
                <w:szCs w:val="7"/>
                <w:color w:val="auto"/>
              </w:rPr>
            </w:pPr>
          </w:p>
        </w:tc>
        <w:tc>
          <w:tcPr>
            <w:tcW w:w="34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3480" w:type="dxa"/>
            <w:vAlign w:val="bottom"/>
            <w:tcBorders>
              <w:right w:val="single" w:sz="8" w:color="auto"/>
            </w:tcBorders>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1120" w:type="dxa"/>
            <w:vAlign w:val="bottom"/>
            <w:tcBorders>
              <w:right w:val="single" w:sz="8" w:color="auto"/>
            </w:tcBorders>
            <w:shd w:val="clear" w:color="auto" w:fill="E6E6E6"/>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(See instr. 3(d))</w:t>
            </w: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(See instr. 3(g))</w:t>
            </w:r>
          </w:p>
        </w:tc>
        <w:tc>
          <w:tcPr>
            <w:tcW w:w="0" w:type="dxa"/>
            <w:vAlign w:val="bottom"/>
          </w:tcPr>
          <w:p>
            <w:pPr>
              <w:spacing w:after="0"/>
              <w:rPr>
                <w:sz w:val="1"/>
                <w:szCs w:val="1"/>
                <w:color w:val="auto"/>
              </w:rPr>
            </w:pPr>
          </w:p>
        </w:tc>
      </w:tr>
      <w:tr>
        <w:trPr>
          <w:trHeight w:val="167"/>
        </w:trPr>
        <w:tc>
          <w:tcPr>
            <w:tcW w:w="1080" w:type="dxa"/>
            <w:vAlign w:val="bottom"/>
            <w:tcBorders>
              <w:left w:val="single" w:sz="8" w:color="auto"/>
              <w:right w:val="single" w:sz="8" w:color="auto"/>
            </w:tcBorders>
            <w:vMerge w:val="continue"/>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w:t>
            </w:r>
          </w:p>
        </w:tc>
        <w:tc>
          <w:tcPr>
            <w:tcW w:w="3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Raymond James</w:t>
            </w: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4,000</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$60,840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29,110,075</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12/21/2010</w:t>
            </w:r>
          </w:p>
        </w:tc>
        <w:tc>
          <w:tcPr>
            <w:tcW w:w="1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Stock,</w:t>
            </w:r>
          </w:p>
        </w:tc>
        <w:tc>
          <w:tcPr>
            <w:tcW w:w="3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103 East State Street, Suite 700</w:t>
            </w:r>
          </w:p>
        </w:tc>
        <w:tc>
          <w:tcPr>
            <w:tcW w:w="1120" w:type="dxa"/>
            <w:vAlign w:val="bottom"/>
            <w:tcBorders>
              <w:right w:val="single" w:sz="8" w:color="auto"/>
            </w:tcBorders>
            <w:shd w:val="clear" w:color="auto" w:fill="E6E6E6"/>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$.50 par</w:t>
            </w:r>
          </w:p>
        </w:tc>
        <w:tc>
          <w:tcPr>
            <w:tcW w:w="34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shd w:val="clear" w:color="auto" w:fill="E6E6E6"/>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080" w:type="dxa"/>
            <w:vAlign w:val="bottom"/>
            <w:tcBorders>
              <w:left w:val="single" w:sz="8" w:color="auto"/>
              <w:right w:val="single" w:sz="8" w:color="auto"/>
            </w:tcBorders>
            <w:vMerge w:val="continue"/>
          </w:tcPr>
          <w:p>
            <w:pPr>
              <w:spacing w:after="0"/>
              <w:rPr>
                <w:sz w:val="4"/>
                <w:szCs w:val="4"/>
                <w:color w:val="auto"/>
              </w:rPr>
            </w:pPr>
          </w:p>
        </w:tc>
        <w:tc>
          <w:tcPr>
            <w:tcW w:w="348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shd w:val="clear" w:color="auto" w:fill="E6E6E6"/>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value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Mason City, IA 50401</w:t>
            </w:r>
          </w:p>
        </w:tc>
        <w:tc>
          <w:tcPr>
            <w:tcW w:w="1120" w:type="dxa"/>
            <w:vAlign w:val="bottom"/>
            <w:tcBorders>
              <w:right w:val="single" w:sz="8" w:color="auto"/>
            </w:tcBorders>
            <w:shd w:val="clear" w:color="auto" w:fill="E6E6E6"/>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284"/>
        </w:trPr>
        <w:tc>
          <w:tcPr>
            <w:tcW w:w="1080" w:type="dxa"/>
            <w:vAlign w:val="bottom"/>
            <w:tcBorders>
              <w:left w:val="single" w:sz="8" w:color="auto"/>
              <w:right w:val="single" w:sz="8" w:color="auto"/>
            </w:tcBorders>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shd w:val="clear" w:color="auto" w:fill="E6E6E6"/>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95"/>
        </w:trPr>
        <w:tc>
          <w:tcPr>
            <w:tcW w:w="1080" w:type="dxa"/>
            <w:vAlign w:val="bottom"/>
            <w:tcBorders>
              <w:left w:val="single" w:sz="8" w:color="auto"/>
              <w:bottom w:val="single" w:sz="8" w:color="auto"/>
              <w:right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shd w:val="clear" w:color="auto" w:fill="E6E6E6"/>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467" w:right="239" w:bottom="1440" w:gutter="0" w:footer="0" w:header="0"/>
        </w:sectPr>
      </w:pP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0"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82"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82"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82" w:lineRule="exact"/>
        <w:rPr>
          <w:rFonts w:ascii="Arial" w:cs="Arial" w:eastAsia="Arial" w:hAnsi="Arial"/>
          <w:sz w:val="14"/>
          <w:szCs w:val="14"/>
          <w:color w:val="auto"/>
        </w:rPr>
      </w:pP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136" w:lineRule="exact"/>
        <w:rPr>
          <w:rFonts w:ascii="Arial" w:cs="Arial" w:eastAsia="Arial" w:hAnsi="Arial"/>
          <w:sz w:val="14"/>
          <w:szCs w:val="14"/>
          <w:color w:val="auto"/>
        </w:rPr>
      </w:pPr>
    </w:p>
    <w:p>
      <w:pPr>
        <w:ind w:left="420" w:right="60" w:hanging="412"/>
        <w:spacing w:after="0" w:line="230" w:lineRule="auto"/>
        <w:tabs>
          <w:tab w:leader="none" w:pos="204"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ind w:left="420" w:hanging="223"/>
        <w:spacing w:after="0" w:line="221" w:lineRule="auto"/>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stockholder, or member of immediate family of any of the foregoing)</w:t>
      </w:r>
    </w:p>
    <w:p>
      <w:pPr>
        <w:ind w:left="420" w:hanging="223"/>
        <w:spacing w:after="0"/>
        <w:tabs>
          <w:tab w:leader="none" w:pos="420"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193" w:hanging="193"/>
        <w:spacing w:after="0"/>
        <w:tabs>
          <w:tab w:leader="none" w:pos="193" w:val="left"/>
        </w:tabs>
        <w:numPr>
          <w:ilvl w:val="0"/>
          <w:numId w:val="2"/>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82"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82"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82"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3"/>
          <w:szCs w:val="13"/>
          <w:color w:val="auto"/>
        </w:rPr>
      </w:pPr>
      <w:r>
        <w:rPr>
          <w:rFonts w:ascii="Arial" w:cs="Arial" w:eastAsia="Arial" w:hAnsi="Arial"/>
          <w:sz w:val="13"/>
          <w:szCs w:val="13"/>
          <w:color w:val="auto"/>
        </w:rPr>
        <w:t>Aggregate market value of the securities to be sold as of a specified date within 10 days prior to the filing of this notice</w:t>
      </w:r>
    </w:p>
    <w:p>
      <w:pPr>
        <w:spacing w:after="0" w:line="93" w:lineRule="exact"/>
        <w:rPr>
          <w:rFonts w:ascii="Arial" w:cs="Arial" w:eastAsia="Arial" w:hAnsi="Arial"/>
          <w:sz w:val="13"/>
          <w:szCs w:val="13"/>
          <w:color w:val="auto"/>
        </w:rPr>
      </w:pPr>
    </w:p>
    <w:p>
      <w:pPr>
        <w:ind w:left="413" w:right="180" w:hanging="210"/>
        <w:spacing w:after="0" w:line="230" w:lineRule="auto"/>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Number of shares or other units of the class outstanding, or if debt securities the face amount thereof outstanding, as shown by the most recent report or statement published by the issuer</w:t>
      </w: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124" w:lineRule="exact"/>
        <w:rPr>
          <w:rFonts w:ascii="Arial" w:cs="Arial" w:eastAsia="Arial" w:hAnsi="Arial"/>
          <w:sz w:val="14"/>
          <w:szCs w:val="14"/>
          <w:color w:val="auto"/>
        </w:rPr>
      </w:pPr>
    </w:p>
    <w:p>
      <w:pPr>
        <w:ind w:left="413" w:hanging="210"/>
        <w:spacing w:after="0"/>
        <w:tabs>
          <w:tab w:leader="none" w:pos="413" w:val="left"/>
        </w:tabs>
        <w:numPr>
          <w:ilvl w:val="1"/>
          <w:numId w:val="2"/>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657" w:lineRule="exact"/>
        <w:rPr>
          <w:sz w:val="24"/>
          <w:szCs w:val="24"/>
          <w:color w:val="auto"/>
        </w:rPr>
      </w:pPr>
    </w:p>
    <w:p>
      <w:pPr>
        <w:sectPr>
          <w:pgSz w:w="11900" w:h="16838" w:orient="portrait"/>
          <w:cols w:equalWidth="0" w:num="2">
            <w:col w:w="3800" w:space="327"/>
            <w:col w:w="7293"/>
          </w:cols>
          <w:pgMar w:left="240" w:top="467" w:right="239" w:bottom="1440" w:gutter="0" w:footer="0" w:header="0"/>
          <w:type w:val="continuous"/>
        </w:sectPr>
      </w:pP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25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9"/>
              </w:rPr>
              <w:t>Title of</w:t>
            </w:r>
          </w:p>
        </w:tc>
        <w:tc>
          <w:tcPr>
            <w:tcW w:w="9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you</w:t>
            </w:r>
          </w:p>
        </w:tc>
        <w:tc>
          <w:tcPr>
            <w:tcW w:w="2740" w:type="dxa"/>
            <w:vAlign w:val="bottom"/>
            <w:tcBorders>
              <w:top w:val="single" w:sz="8" w:color="auto"/>
              <w:right w:val="single" w:sz="8" w:color="auto"/>
            </w:tcBorders>
          </w:tcPr>
          <w:p>
            <w:pPr>
              <w:spacing w:after="0"/>
              <w:rPr>
                <w:sz w:val="11"/>
                <w:szCs w:val="11"/>
                <w:color w:val="auto"/>
              </w:rPr>
            </w:pPr>
          </w:p>
        </w:tc>
        <w:tc>
          <w:tcPr>
            <w:tcW w:w="308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the Class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Acquired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Nature of Acquisition Transaction</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c>
          <w:tcPr>
            <w:tcW w:w="0" w:type="dxa"/>
            <w:vAlign w:val="bottom"/>
          </w:tcPr>
          <w:p>
            <w:pPr>
              <w:spacing w:after="0"/>
              <w:rPr>
                <w:sz w:val="1"/>
                <w:szCs w:val="1"/>
                <w:color w:val="auto"/>
              </w:rPr>
            </w:pPr>
          </w:p>
        </w:tc>
      </w:tr>
      <w:tr>
        <w:trPr>
          <w:trHeight w:val="30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920" w:type="dxa"/>
            <w:vAlign w:val="bottom"/>
            <w:tcBorders>
              <w:right w:val="single" w:sz="8" w:color="auto"/>
            </w:tcBorders>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12/20/2010</w:t>
            </w: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Exercise of Stock Option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4,000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12/20/2010</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$.50 par</w:t>
            </w:r>
          </w:p>
        </w:tc>
        <w:tc>
          <w:tcPr>
            <w:tcW w:w="920" w:type="dxa"/>
            <w:vAlign w:val="bottom"/>
            <w:tcBorders>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274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value</w:t>
            </w:r>
          </w:p>
        </w:tc>
        <w:tc>
          <w:tcPr>
            <w:tcW w:w="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right w:val="single" w:sz="8" w:color="auto"/>
            </w:tcBorders>
          </w:tcPr>
          <w:p>
            <w:pPr>
              <w:spacing w:after="0"/>
              <w:rPr>
                <w:sz w:val="9"/>
                <w:szCs w:val="9"/>
                <w:color w:val="auto"/>
              </w:rPr>
            </w:pPr>
          </w:p>
        </w:tc>
        <w:tc>
          <w:tcPr>
            <w:tcW w:w="30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29"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46" w:lineRule="exact"/>
        <w:rPr>
          <w:sz w:val="20"/>
          <w:szCs w:val="20"/>
          <w:color w:val="auto"/>
        </w:rPr>
      </w:pPr>
    </w:p>
    <w:p>
      <w:pPr>
        <w:sectPr>
          <w:pgSz w:w="11900" w:h="16838" w:orient="portrait"/>
          <w:cols w:equalWidth="0" w:num="2">
            <w:col w:w="5460" w:space="500"/>
            <w:col w:w="5460"/>
          </w:cols>
          <w:pgMar w:left="240" w:top="360" w:right="239" w:bottom="1440" w:gutter="0" w:footer="0" w:header="0"/>
          <w:type w:val="continuous"/>
        </w:sectPr>
      </w:pPr>
    </w:p>
    <w:p>
      <w:pPr>
        <w:spacing w:after="0" w:line="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December 20, 2010</w:t>
      </w:r>
    </w:p>
    <w:p>
      <w:pPr>
        <w:spacing w:after="0" w:line="23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-98425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left="92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-90805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jc w:val="center"/>
        <w:ind w:left="92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92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jc w:val="center"/>
        <w:ind w:left="-2019"/>
        <w:spacing w:after="0"/>
        <w:rPr>
          <w:sz w:val="20"/>
          <w:szCs w:val="20"/>
          <w:color w:val="auto"/>
        </w:rPr>
      </w:pPr>
      <w:r>
        <w:rPr>
          <w:rFonts w:ascii="Arial" w:cs="Arial" w:eastAsia="Arial" w:hAnsi="Arial"/>
          <w:sz w:val="16"/>
          <w:szCs w:val="16"/>
          <w:color w:val="auto"/>
        </w:rPr>
        <w:t>/s/Raymond M. Beebe, Secretary, Winnebago Industries, Inc. under</w:t>
      </w:r>
    </w:p>
    <w:p>
      <w:pPr>
        <w:spacing w:after="0" w:line="46" w:lineRule="exact"/>
        <w:rPr>
          <w:sz w:val="20"/>
          <w:szCs w:val="20"/>
          <w:color w:val="auto"/>
        </w:rPr>
      </w:pPr>
    </w:p>
    <w:p>
      <w:pPr>
        <w:jc w:val="center"/>
        <w:ind w:left="-2019"/>
        <w:spacing w:after="0"/>
        <w:rPr>
          <w:sz w:val="20"/>
          <w:szCs w:val="20"/>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-101600</wp:posOffset>
            </wp:positionV>
            <wp:extent cx="3207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60"/>
        <w:spacing w:after="0" w:line="258" w:lineRule="auto"/>
        <w:rPr>
          <w:sz w:val="20"/>
          <w:szCs w:val="20"/>
          <w:color w:val="auto"/>
        </w:rPr>
      </w:pPr>
      <w:r>
        <w:rPr>
          <w:rFonts w:ascii="Arial" w:cs="Arial" w:eastAsia="Arial" w:hAnsi="Arial"/>
          <w:sz w:val="16"/>
          <w:szCs w:val="16"/>
          <w:i w:val="1"/>
          <w:iCs w:val="1"/>
          <w:color w:val="auto"/>
        </w:rPr>
        <w:t xml:space="preserve">The notice shall be </w:t>
      </w:r>
      <w:r>
        <w:rPr>
          <w:rFonts w:ascii="Arial" w:cs="Arial" w:eastAsia="Arial" w:hAnsi="Arial"/>
          <w:sz w:val="18"/>
          <w:szCs w:val="18"/>
          <w:i w:val="1"/>
          <w:iCs w:val="1"/>
          <w:color w:val="auto"/>
        </w:rPr>
        <w:t>signed by the person for whose account the securities are to be sold. At least one</w:t>
      </w:r>
      <w:r>
        <w:rPr>
          <w:rFonts w:ascii="Arial" w:cs="Arial" w:eastAsia="Arial" w:hAnsi="Arial"/>
          <w:sz w:val="16"/>
          <w:szCs w:val="16"/>
          <w:i w:val="1"/>
          <w:iCs w:val="1"/>
          <w:color w:val="auto"/>
        </w:rPr>
        <w:t xml:space="preserve"> </w:t>
      </w:r>
      <w:r>
        <w:rPr>
          <w:rFonts w:ascii="Arial" w:cs="Arial" w:eastAsia="Arial" w:hAnsi="Arial"/>
          <w:sz w:val="18"/>
          <w:szCs w:val="18"/>
          <w:i w:val="1"/>
          <w:iCs w:val="1"/>
          <w:color w:val="auto"/>
        </w:rPr>
        <w:t>copy</w:t>
      </w:r>
    </w:p>
    <w:p>
      <w:pPr>
        <w:spacing w:after="0" w:line="1" w:lineRule="exact"/>
        <w:rPr>
          <w:sz w:val="20"/>
          <w:szCs w:val="20"/>
          <w:color w:val="auto"/>
        </w:rPr>
      </w:pPr>
    </w:p>
    <w:p>
      <w:pPr>
        <w:jc w:val="center"/>
        <w:ind w:left="20" w:right="20"/>
        <w:spacing w:after="0" w:line="276" w:lineRule="auto"/>
        <w:rPr>
          <w:sz w:val="20"/>
          <w:szCs w:val="20"/>
          <w:color w:val="auto"/>
        </w:rPr>
      </w:pPr>
      <w:r>
        <w:rPr>
          <w:rFonts w:ascii="Arial" w:cs="Arial" w:eastAsia="Arial" w:hAnsi="Arial"/>
          <w:sz w:val="18"/>
          <w:szCs w:val="18"/>
          <w:i w:val="1"/>
          <w:iCs w:val="1"/>
          <w:color w:val="auto"/>
        </w:rPr>
        <w:t>of the notice shall be manually signed. Any copies not manually signed shall bear typed or printed signatures.</w:t>
      </w:r>
    </w:p>
    <w:p>
      <w:pPr>
        <w:spacing w:after="0" w:line="185" w:lineRule="exact"/>
        <w:rPr>
          <w:sz w:val="20"/>
          <w:szCs w:val="20"/>
          <w:color w:val="auto"/>
        </w:rPr>
      </w:pPr>
    </w:p>
    <w:p>
      <w:pPr>
        <w:sectPr>
          <w:pgSz w:w="11900" w:h="16838" w:orient="portrait"/>
          <w:cols w:equalWidth="0" w:num="2">
            <w:col w:w="3700" w:space="560"/>
            <w:col w:w="7160"/>
          </w:cols>
          <w:pgMar w:left="240" w:top="360" w:right="2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184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238760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2"/>
    </w:lvl>
  </w:abstractNum>
  <w:abstractNum w:abstractNumId="1">
    <w:nsid w:val="66334873"/>
    <w:multiLevelType w:val="hybridMultilevel"/>
    <w:lvl w:ilvl="0">
      <w:lvlJc w:val="left"/>
      <w:lvlText w:val="%1."/>
      <w:numFmt w:val="decimal"/>
      <w:start w:val="3"/>
    </w:lvl>
    <w:lvl w:ilvl="1">
      <w:lvlJc w:val="left"/>
      <w:lvlText w:val="(%2)"/>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2019-12-16T08:03:42Z</dcterms:created>
  <dcterms:modified xsi:type="dcterms:W3CDTF">2019-12-16T08:03:42Z</dcterms:modified>
</cp:coreProperties>
</file>